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0A706" w14:textId="1B1C0DD4" w:rsidR="000C30E2" w:rsidRDefault="000C30E2" w:rsidP="006613B6">
      <w:pPr>
        <w:jc w:val="center"/>
        <w:rPr>
          <w:rFonts w:asciiTheme="minorHAnsi" w:hAnsiTheme="minorHAnsi"/>
          <w:lang w:val="sk-SK"/>
        </w:rPr>
      </w:pPr>
    </w:p>
    <w:p w14:paraId="6977E72A" w14:textId="77777777" w:rsidR="001F1930" w:rsidRPr="003C2FE9" w:rsidRDefault="001F1930" w:rsidP="006613B6">
      <w:pPr>
        <w:jc w:val="center"/>
        <w:rPr>
          <w:rFonts w:asciiTheme="minorHAnsi" w:hAnsiTheme="minorHAnsi"/>
          <w:lang w:val="sk-SK"/>
        </w:rPr>
      </w:pPr>
    </w:p>
    <w:p w14:paraId="5E59263C" w14:textId="28B0B6A8" w:rsidR="004A1323" w:rsidRDefault="00CE4AC3" w:rsidP="004F498D">
      <w:pPr>
        <w:pStyle w:val="Zkladntext3"/>
        <w:suppressAutoHyphens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>Zadávanie</w:t>
      </w:r>
      <w:r w:rsidRPr="0000690A">
        <w:rPr>
          <w:rFonts w:ascii="Arial" w:hAnsi="Arial"/>
          <w:sz w:val="32"/>
          <w:szCs w:val="32"/>
        </w:rPr>
        <w:t xml:space="preserve"> </w:t>
      </w:r>
      <w:r w:rsidR="004F498D" w:rsidRPr="0000690A">
        <w:rPr>
          <w:rFonts w:ascii="Arial" w:hAnsi="Arial"/>
          <w:sz w:val="32"/>
          <w:szCs w:val="32"/>
        </w:rPr>
        <w:t>na</w:t>
      </w:r>
      <w:r w:rsidR="004A1323">
        <w:rPr>
          <w:rFonts w:ascii="Arial" w:hAnsi="Arial"/>
          <w:sz w:val="32"/>
          <w:szCs w:val="32"/>
        </w:rPr>
        <w:t>dlimitnej zákazky</w:t>
      </w:r>
    </w:p>
    <w:p w14:paraId="64F46625" w14:textId="1E5C0EFE" w:rsidR="004F498D" w:rsidRPr="0000690A" w:rsidRDefault="004A1323" w:rsidP="004F498D">
      <w:pPr>
        <w:pStyle w:val="Zkladntext3"/>
        <w:suppressAutoHyphens/>
        <w:jc w:val="center"/>
        <w:rPr>
          <w:rFonts w:ascii="Arial" w:hAnsi="Arial"/>
        </w:rPr>
      </w:pPr>
      <w:r>
        <w:rPr>
          <w:rFonts w:ascii="Arial" w:hAnsi="Arial"/>
          <w:sz w:val="32"/>
          <w:szCs w:val="32"/>
        </w:rPr>
        <w:t>na</w:t>
      </w:r>
      <w:r w:rsidR="004F498D" w:rsidRPr="0000690A">
        <w:rPr>
          <w:rFonts w:ascii="Arial" w:hAnsi="Arial"/>
          <w:sz w:val="32"/>
          <w:szCs w:val="32"/>
        </w:rPr>
        <w:t xml:space="preserve"> uskutočnenie stavebných prác</w:t>
      </w:r>
    </w:p>
    <w:p w14:paraId="0EFF98E6" w14:textId="77777777" w:rsidR="004F498D" w:rsidRPr="0000690A" w:rsidRDefault="004F498D" w:rsidP="004F498D">
      <w:pPr>
        <w:pStyle w:val="Zkladntext3"/>
        <w:suppressAutoHyphens/>
        <w:jc w:val="center"/>
        <w:rPr>
          <w:rFonts w:ascii="Arial" w:hAnsi="Arial"/>
        </w:rPr>
      </w:pPr>
    </w:p>
    <w:p w14:paraId="72AC9795" w14:textId="43DE489D" w:rsidR="004F498D" w:rsidRDefault="004F498D" w:rsidP="004F498D">
      <w:pPr>
        <w:pStyle w:val="Zkladntext3"/>
        <w:suppressAutoHyphens/>
        <w:jc w:val="center"/>
        <w:rPr>
          <w:rFonts w:ascii="Arial" w:hAnsi="Arial"/>
        </w:rPr>
      </w:pPr>
    </w:p>
    <w:p w14:paraId="419488E0" w14:textId="77777777" w:rsidR="009A5F50" w:rsidRPr="0000690A" w:rsidRDefault="009A5F50" w:rsidP="004F498D">
      <w:pPr>
        <w:pStyle w:val="Zkladntext3"/>
        <w:suppressAutoHyphens/>
        <w:jc w:val="center"/>
        <w:rPr>
          <w:rFonts w:ascii="Arial" w:hAnsi="Arial"/>
        </w:rPr>
      </w:pPr>
    </w:p>
    <w:p w14:paraId="62402B95" w14:textId="14F2F04B" w:rsidR="008F2568" w:rsidRPr="009B29BC" w:rsidRDefault="004F498D" w:rsidP="004F498D">
      <w:pPr>
        <w:pStyle w:val="Zkladntext3"/>
        <w:jc w:val="center"/>
        <w:rPr>
          <w:rFonts w:ascii="Arial" w:hAnsi="Arial"/>
          <w:b/>
          <w:sz w:val="36"/>
          <w:szCs w:val="36"/>
        </w:rPr>
      </w:pPr>
      <w:r w:rsidRPr="009B29BC">
        <w:rPr>
          <w:rFonts w:ascii="Arial" w:hAnsi="Arial"/>
          <w:b/>
          <w:sz w:val="36"/>
          <w:szCs w:val="36"/>
        </w:rPr>
        <w:t xml:space="preserve">D1 Turany </w:t>
      </w:r>
      <w:r w:rsidR="000E1FAE">
        <w:rPr>
          <w:rFonts w:ascii="Arial" w:hAnsi="Arial"/>
          <w:b/>
          <w:sz w:val="36"/>
          <w:szCs w:val="36"/>
        </w:rPr>
        <w:t>–</w:t>
      </w:r>
      <w:r w:rsidRPr="009B29BC">
        <w:rPr>
          <w:rFonts w:ascii="Arial" w:hAnsi="Arial"/>
          <w:b/>
          <w:sz w:val="36"/>
          <w:szCs w:val="36"/>
        </w:rPr>
        <w:t xml:space="preserve"> Hubová</w:t>
      </w:r>
      <w:r w:rsidR="000E1FAE">
        <w:rPr>
          <w:rFonts w:ascii="Arial" w:hAnsi="Arial"/>
          <w:b/>
          <w:sz w:val="36"/>
          <w:szCs w:val="36"/>
        </w:rPr>
        <w:t>, stav</w:t>
      </w:r>
      <w:r w:rsidR="00F634DA">
        <w:rPr>
          <w:rFonts w:ascii="Arial" w:hAnsi="Arial"/>
          <w:b/>
          <w:sz w:val="36"/>
          <w:szCs w:val="36"/>
        </w:rPr>
        <w:t>e</w:t>
      </w:r>
      <w:r w:rsidR="000E1FAE">
        <w:rPr>
          <w:rFonts w:ascii="Arial" w:hAnsi="Arial"/>
          <w:b/>
          <w:sz w:val="36"/>
          <w:szCs w:val="36"/>
        </w:rPr>
        <w:t>bné práce</w:t>
      </w:r>
    </w:p>
    <w:p w14:paraId="7748F353" w14:textId="77777777" w:rsidR="002B7DE9" w:rsidRPr="009B29BC" w:rsidRDefault="002B7DE9" w:rsidP="002B7DE9">
      <w:pPr>
        <w:tabs>
          <w:tab w:val="left" w:pos="709"/>
          <w:tab w:val="left" w:pos="1191"/>
          <w:tab w:val="left" w:pos="1474"/>
        </w:tabs>
        <w:suppressAutoHyphens/>
        <w:overflowPunct/>
        <w:autoSpaceDE/>
        <w:autoSpaceDN/>
        <w:adjustRightInd/>
        <w:spacing w:after="0"/>
        <w:jc w:val="center"/>
        <w:textAlignment w:val="auto"/>
        <w:rPr>
          <w:rFonts w:cs="Arial"/>
          <w:b/>
          <w:spacing w:val="-2"/>
          <w:sz w:val="36"/>
          <w:szCs w:val="36"/>
          <w:lang w:val="sk-SK"/>
        </w:rPr>
      </w:pPr>
      <w:r w:rsidRPr="009B29BC">
        <w:rPr>
          <w:rFonts w:cs="Arial"/>
          <w:b/>
          <w:spacing w:val="-2"/>
          <w:sz w:val="36"/>
          <w:szCs w:val="36"/>
          <w:lang w:val="sk-SK"/>
        </w:rPr>
        <w:t>v zmysle zmluvných podmienok FIDIC – „žltá kniha“</w:t>
      </w:r>
    </w:p>
    <w:p w14:paraId="52D4E817" w14:textId="2B8395E6" w:rsidR="004F498D" w:rsidRPr="009328F8" w:rsidRDefault="004F498D" w:rsidP="004F498D">
      <w:pPr>
        <w:pStyle w:val="Zkladntext3"/>
        <w:widowControl/>
        <w:tabs>
          <w:tab w:val="clear" w:pos="708"/>
          <w:tab w:val="left" w:pos="709"/>
          <w:tab w:val="left" w:pos="1191"/>
          <w:tab w:val="left" w:pos="1474"/>
        </w:tabs>
        <w:suppressAutoHyphens/>
        <w:autoSpaceDE/>
        <w:autoSpaceDN/>
        <w:adjustRightInd/>
        <w:jc w:val="center"/>
        <w:rPr>
          <w:rFonts w:ascii="Arial" w:hAnsi="Arial"/>
          <w:b/>
          <w:sz w:val="24"/>
          <w:szCs w:val="24"/>
        </w:rPr>
      </w:pPr>
    </w:p>
    <w:p w14:paraId="2ED65004" w14:textId="6679C057" w:rsidR="004F498D" w:rsidRDefault="004F498D" w:rsidP="004F498D">
      <w:pPr>
        <w:suppressAutoHyphens/>
        <w:jc w:val="center"/>
        <w:rPr>
          <w:rFonts w:cs="Arial"/>
          <w:spacing w:val="-2"/>
          <w:sz w:val="24"/>
          <w:szCs w:val="24"/>
        </w:rPr>
      </w:pPr>
    </w:p>
    <w:p w14:paraId="67D4C828" w14:textId="5C0D002E" w:rsidR="009A5F50" w:rsidRDefault="009A5F50" w:rsidP="004F498D">
      <w:pPr>
        <w:suppressAutoHyphens/>
        <w:jc w:val="center"/>
        <w:rPr>
          <w:rFonts w:cs="Arial"/>
          <w:spacing w:val="-2"/>
          <w:sz w:val="24"/>
          <w:szCs w:val="24"/>
        </w:rPr>
      </w:pPr>
    </w:p>
    <w:p w14:paraId="79CCD793" w14:textId="77777777" w:rsidR="009A5F50" w:rsidRDefault="009A5F50" w:rsidP="004F498D">
      <w:pPr>
        <w:suppressAutoHyphens/>
        <w:jc w:val="center"/>
        <w:rPr>
          <w:rFonts w:cs="Arial"/>
          <w:spacing w:val="-2"/>
          <w:sz w:val="24"/>
          <w:szCs w:val="24"/>
        </w:rPr>
      </w:pPr>
    </w:p>
    <w:p w14:paraId="6EC865D8" w14:textId="77777777" w:rsidR="004F498D" w:rsidRPr="004A14CD" w:rsidRDefault="004F498D" w:rsidP="004F498D">
      <w:pPr>
        <w:suppressAutoHyphens/>
        <w:jc w:val="center"/>
        <w:rPr>
          <w:rFonts w:cs="Arial"/>
          <w:spacing w:val="-2"/>
          <w:sz w:val="44"/>
          <w:szCs w:val="44"/>
        </w:rPr>
      </w:pPr>
      <w:r w:rsidRPr="004A14CD">
        <w:rPr>
          <w:rFonts w:cs="Arial"/>
          <w:spacing w:val="-2"/>
          <w:sz w:val="44"/>
          <w:szCs w:val="44"/>
        </w:rPr>
        <w:t>SÚŤAŽNÉ PODKLADY</w:t>
      </w:r>
    </w:p>
    <w:p w14:paraId="18F7F8BF" w14:textId="77777777" w:rsidR="008F2568" w:rsidRPr="008F2568" w:rsidRDefault="008F2568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1120313C" w14:textId="1B0D87CB" w:rsidR="004A1323" w:rsidRDefault="004A1323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711F24AD" w14:textId="52CEE7F3" w:rsidR="004A1323" w:rsidRDefault="004A1323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66A52CB7" w14:textId="3A11AF54" w:rsidR="004A1323" w:rsidRDefault="004A1323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537FFCC3" w14:textId="77777777" w:rsidR="004A1323" w:rsidRDefault="004A1323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55E474ED" w14:textId="77777777" w:rsidR="004A1323" w:rsidRPr="008F2568" w:rsidRDefault="004A1323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023DFC15" w14:textId="3275124B" w:rsidR="004A1323" w:rsidRPr="001F1930" w:rsidRDefault="008F2568" w:rsidP="004A1323">
      <w:pPr>
        <w:widowControl w:val="0"/>
        <w:spacing w:after="0"/>
        <w:jc w:val="center"/>
        <w:rPr>
          <w:rFonts w:cs="Arial"/>
          <w:b/>
          <w:bCs/>
          <w:spacing w:val="6"/>
          <w:sz w:val="48"/>
          <w:szCs w:val="48"/>
          <w:lang w:eastAsia="cs-CZ"/>
        </w:rPr>
      </w:pPr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>Z</w:t>
      </w:r>
      <w:r w:rsidR="004A1323" w:rsidRPr="001F1930">
        <w:rPr>
          <w:rFonts w:cs="Arial"/>
          <w:b/>
          <w:bCs/>
          <w:spacing w:val="6"/>
          <w:sz w:val="48"/>
          <w:szCs w:val="48"/>
          <w:lang w:eastAsia="cs-CZ"/>
        </w:rPr>
        <w:t>VӒZOK</w:t>
      </w:r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 xml:space="preserve"> 3</w:t>
      </w:r>
    </w:p>
    <w:p w14:paraId="504B891B" w14:textId="77777777" w:rsidR="00AB1820" w:rsidRPr="001F1930" w:rsidRDefault="00AB1820" w:rsidP="004A1323">
      <w:pPr>
        <w:widowControl w:val="0"/>
        <w:spacing w:after="0"/>
        <w:jc w:val="center"/>
        <w:rPr>
          <w:rFonts w:cs="Arial"/>
          <w:b/>
          <w:bCs/>
          <w:spacing w:val="6"/>
          <w:sz w:val="48"/>
          <w:szCs w:val="48"/>
          <w:lang w:eastAsia="cs-CZ"/>
        </w:rPr>
      </w:pPr>
    </w:p>
    <w:p w14:paraId="5157243F" w14:textId="3A76F4D1" w:rsidR="008F2568" w:rsidRPr="001F1930" w:rsidRDefault="004A1323" w:rsidP="004A1323">
      <w:pPr>
        <w:widowControl w:val="0"/>
        <w:spacing w:after="0"/>
        <w:jc w:val="center"/>
        <w:rPr>
          <w:rFonts w:cs="Arial"/>
          <w:b/>
          <w:bCs/>
          <w:spacing w:val="6"/>
          <w:sz w:val="48"/>
          <w:szCs w:val="48"/>
          <w:lang w:eastAsia="cs-CZ"/>
        </w:rPr>
      </w:pPr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>Č</w:t>
      </w:r>
      <w:r w:rsidR="008F2568" w:rsidRPr="001F1930">
        <w:rPr>
          <w:rFonts w:cs="Arial"/>
          <w:b/>
          <w:bCs/>
          <w:spacing w:val="6"/>
          <w:sz w:val="48"/>
          <w:szCs w:val="48"/>
          <w:lang w:eastAsia="cs-CZ"/>
        </w:rPr>
        <w:t>asť 2</w:t>
      </w:r>
    </w:p>
    <w:p w14:paraId="171675CE" w14:textId="4CB7F672" w:rsidR="008F2568" w:rsidRPr="001F1930" w:rsidRDefault="008F2568" w:rsidP="004A1323">
      <w:pPr>
        <w:widowControl w:val="0"/>
        <w:spacing w:after="0"/>
        <w:jc w:val="center"/>
        <w:rPr>
          <w:rFonts w:cs="Arial"/>
          <w:b/>
          <w:bCs/>
          <w:spacing w:val="6"/>
          <w:sz w:val="48"/>
          <w:szCs w:val="48"/>
          <w:lang w:eastAsia="cs-CZ"/>
        </w:rPr>
      </w:pPr>
      <w:proofErr w:type="spellStart"/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>Všeobecné</w:t>
      </w:r>
      <w:proofErr w:type="spellEnd"/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 xml:space="preserve"> </w:t>
      </w:r>
      <w:proofErr w:type="spellStart"/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>technicko-kvalitatívne</w:t>
      </w:r>
      <w:proofErr w:type="spellEnd"/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 xml:space="preserve"> </w:t>
      </w:r>
      <w:proofErr w:type="spellStart"/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>podmienky</w:t>
      </w:r>
      <w:proofErr w:type="spellEnd"/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 xml:space="preserve"> a </w:t>
      </w:r>
      <w:proofErr w:type="spellStart"/>
      <w:r w:rsidR="00A91D00" w:rsidRPr="001F1930">
        <w:rPr>
          <w:rFonts w:cs="Arial"/>
          <w:b/>
          <w:bCs/>
          <w:spacing w:val="6"/>
          <w:sz w:val="48"/>
          <w:szCs w:val="48"/>
          <w:lang w:eastAsia="cs-CZ"/>
        </w:rPr>
        <w:t>k</w:t>
      </w:r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>atalógové</w:t>
      </w:r>
      <w:proofErr w:type="spellEnd"/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 xml:space="preserve"> listy</w:t>
      </w:r>
    </w:p>
    <w:p w14:paraId="53B22F69" w14:textId="77777777" w:rsidR="008F2568" w:rsidRPr="009B29BC" w:rsidRDefault="008F2568" w:rsidP="004A1323">
      <w:pPr>
        <w:widowControl w:val="0"/>
        <w:spacing w:after="0"/>
        <w:jc w:val="center"/>
        <w:rPr>
          <w:rFonts w:cs="Arial"/>
          <w:spacing w:val="6"/>
          <w:sz w:val="48"/>
          <w:szCs w:val="48"/>
          <w:lang w:eastAsia="cs-CZ"/>
        </w:rPr>
      </w:pPr>
    </w:p>
    <w:p w14:paraId="75D1A53C" w14:textId="77777777" w:rsidR="008F2568" w:rsidRPr="00E0492D" w:rsidRDefault="008F2568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06BCE3B0" w14:textId="77777777" w:rsidR="008F2568" w:rsidRPr="00E0492D" w:rsidRDefault="008F2568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26C98064" w14:textId="1B4F4E61" w:rsidR="004A1323" w:rsidRDefault="004A1323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4C7E8EBE" w14:textId="345CEA2E" w:rsidR="004A1323" w:rsidRDefault="004A1323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6B90B648" w14:textId="77777777" w:rsidR="009A5F50" w:rsidRDefault="009A5F50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  <w:bookmarkStart w:id="0" w:name="_GoBack"/>
      <w:bookmarkEnd w:id="0"/>
    </w:p>
    <w:p w14:paraId="0BCDAFD2" w14:textId="77777777" w:rsidR="001F1930" w:rsidRPr="00E0492D" w:rsidRDefault="001F1930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1BDD64FB" w14:textId="3293A4AB" w:rsidR="00D32CAD" w:rsidRDefault="008F2568" w:rsidP="008F2568">
      <w:pPr>
        <w:jc w:val="center"/>
        <w:rPr>
          <w:rFonts w:cs="Arial"/>
          <w:spacing w:val="6"/>
          <w:sz w:val="24"/>
          <w:lang w:eastAsia="cs-CZ"/>
        </w:rPr>
      </w:pPr>
      <w:r w:rsidRPr="00E0492D">
        <w:rPr>
          <w:rFonts w:cs="Arial"/>
          <w:spacing w:val="6"/>
          <w:sz w:val="24"/>
          <w:lang w:eastAsia="cs-CZ"/>
        </w:rPr>
        <w:t>Bratislava</w:t>
      </w:r>
      <w:r w:rsidR="00CF5C62">
        <w:rPr>
          <w:rFonts w:cs="Arial"/>
          <w:spacing w:val="6"/>
          <w:sz w:val="24"/>
          <w:lang w:eastAsia="cs-CZ"/>
        </w:rPr>
        <w:t xml:space="preserve"> </w:t>
      </w:r>
      <w:r w:rsidR="00B11328">
        <w:rPr>
          <w:rFonts w:cs="Arial"/>
          <w:spacing w:val="6"/>
          <w:sz w:val="24"/>
          <w:lang w:eastAsia="cs-CZ"/>
        </w:rPr>
        <w:t>0</w:t>
      </w:r>
      <w:r w:rsidR="00503182">
        <w:rPr>
          <w:rFonts w:cs="Arial"/>
          <w:spacing w:val="6"/>
          <w:sz w:val="24"/>
          <w:lang w:eastAsia="cs-CZ"/>
        </w:rPr>
        <w:t>3</w:t>
      </w:r>
      <w:r w:rsidR="00CF5C62">
        <w:rPr>
          <w:rFonts w:cs="Arial"/>
          <w:spacing w:val="6"/>
          <w:sz w:val="24"/>
          <w:lang w:eastAsia="cs-CZ"/>
        </w:rPr>
        <w:t>/</w:t>
      </w:r>
      <w:r w:rsidR="000E1FAE">
        <w:rPr>
          <w:rFonts w:cs="Arial"/>
          <w:spacing w:val="6"/>
          <w:sz w:val="24"/>
          <w:lang w:eastAsia="cs-CZ"/>
        </w:rPr>
        <w:t>2026</w:t>
      </w:r>
    </w:p>
    <w:p w14:paraId="109B6420" w14:textId="77777777" w:rsidR="009A5F50" w:rsidRPr="003C2FE9" w:rsidRDefault="009A5F50" w:rsidP="008F2568">
      <w:pPr>
        <w:jc w:val="center"/>
        <w:rPr>
          <w:rFonts w:asciiTheme="minorHAnsi" w:hAnsiTheme="minorHAnsi"/>
          <w:lang w:val="sk-SK"/>
        </w:rPr>
      </w:pPr>
    </w:p>
    <w:p w14:paraId="6EF1C904" w14:textId="50F74FFB" w:rsidR="003C55A8" w:rsidRPr="003C2FE9" w:rsidRDefault="003C55A8" w:rsidP="003C55A8">
      <w:pPr>
        <w:pStyle w:val="Section"/>
        <w:widowControl/>
        <w:spacing w:line="240" w:lineRule="auto"/>
        <w:jc w:val="both"/>
        <w:rPr>
          <w:rFonts w:asciiTheme="minorHAnsi" w:hAnsiTheme="minorHAnsi" w:cs="Arial"/>
          <w:caps/>
          <w:sz w:val="24"/>
          <w:szCs w:val="24"/>
          <w:lang w:val="sk-SK"/>
        </w:rPr>
      </w:pPr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lastRenderedPageBreak/>
        <w:t>Technické predpisy Ministerstva dopravy</w:t>
      </w:r>
      <w:r w:rsidR="003C2FE9"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 </w:t>
      </w:r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SR (MD SR) vrátane </w:t>
      </w:r>
      <w:proofErr w:type="spellStart"/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>Technicko</w:t>
      </w:r>
      <w:proofErr w:type="spellEnd"/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–kvalitatívnych podmienok (ďalej len „TKP“), sú zverejnené </w:t>
      </w:r>
      <w:hyperlink r:id="rId7" w:history="1">
        <w:r w:rsidR="00C40E63" w:rsidRPr="00C40E63">
          <w:rPr>
            <w:rStyle w:val="Hypertextovprepojenie"/>
            <w:rFonts w:asciiTheme="minorHAnsi" w:hAnsiTheme="minorHAnsi" w:cstheme="minorHAnsi"/>
            <w:sz w:val="22"/>
            <w:szCs w:val="22"/>
          </w:rPr>
          <w:t>https://www.ssc.sk/sk/technicke-predpisy-rezortu.ssc</w:t>
        </w:r>
      </w:hyperlink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>.</w:t>
      </w:r>
      <w:r w:rsidR="00C40E63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 </w:t>
      </w:r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>Informácia o ich schválení je uverejnená v Spravodajcovi MD SR.</w:t>
      </w:r>
    </w:p>
    <w:p w14:paraId="6B1A510B" w14:textId="065999F2" w:rsidR="00C40E63" w:rsidRPr="003C2FE9" w:rsidRDefault="00C40E63" w:rsidP="005C5A25">
      <w:pPr>
        <w:pStyle w:val="Section"/>
        <w:widowControl/>
        <w:spacing w:line="240" w:lineRule="auto"/>
        <w:jc w:val="left"/>
        <w:rPr>
          <w:rFonts w:asciiTheme="minorHAnsi" w:hAnsiTheme="minorHAnsi" w:cs="Arial"/>
          <w:caps/>
          <w:sz w:val="24"/>
          <w:szCs w:val="24"/>
          <w:lang w:val="sk-SK"/>
        </w:rPr>
      </w:pPr>
    </w:p>
    <w:p w14:paraId="04A16BE5" w14:textId="3AC439FC" w:rsidR="005C5A25" w:rsidRPr="003C2FE9" w:rsidRDefault="005C5A25" w:rsidP="00D91E0A">
      <w:pPr>
        <w:pStyle w:val="Section"/>
        <w:widowControl/>
        <w:tabs>
          <w:tab w:val="left" w:pos="5624"/>
        </w:tabs>
        <w:spacing w:line="240" w:lineRule="auto"/>
        <w:jc w:val="left"/>
        <w:rPr>
          <w:rFonts w:asciiTheme="minorHAnsi" w:hAnsiTheme="minorHAnsi" w:cs="Arial"/>
          <w:caps/>
          <w:sz w:val="24"/>
          <w:szCs w:val="24"/>
          <w:lang w:val="sk-SK"/>
        </w:rPr>
      </w:pPr>
      <w:r w:rsidRPr="003C2FE9">
        <w:rPr>
          <w:rFonts w:asciiTheme="minorHAnsi" w:hAnsiTheme="minorHAnsi" w:cs="Arial"/>
          <w:caps/>
          <w:sz w:val="24"/>
          <w:szCs w:val="24"/>
          <w:lang w:val="sk-SK"/>
        </w:rPr>
        <w:t>zoznam</w:t>
      </w:r>
      <w:r w:rsidR="00521107">
        <w:rPr>
          <w:rFonts w:asciiTheme="minorHAnsi" w:hAnsiTheme="minorHAnsi" w:cs="Arial"/>
          <w:caps/>
          <w:sz w:val="24"/>
          <w:szCs w:val="24"/>
          <w:lang w:val="sk-SK"/>
        </w:rPr>
        <w:t xml:space="preserve"> technicko – kvalitatívnych podmienok (TKP)</w:t>
      </w:r>
      <w:r w:rsidRPr="003C2FE9">
        <w:rPr>
          <w:rFonts w:asciiTheme="minorHAnsi" w:hAnsiTheme="minorHAnsi" w:cs="Arial"/>
          <w:caps/>
          <w:sz w:val="24"/>
          <w:szCs w:val="24"/>
          <w:lang w:val="sk-SK"/>
        </w:rPr>
        <w:t>:</w:t>
      </w:r>
      <w:r w:rsidR="00D91E0A">
        <w:rPr>
          <w:rFonts w:asciiTheme="minorHAnsi" w:hAnsiTheme="minorHAnsi" w:cs="Arial"/>
          <w:caps/>
          <w:sz w:val="24"/>
          <w:szCs w:val="24"/>
          <w:lang w:val="sk-SK"/>
        </w:rPr>
        <w:tab/>
      </w:r>
    </w:p>
    <w:p w14:paraId="16E5A772" w14:textId="77777777" w:rsidR="004809D6" w:rsidRPr="003C2FE9" w:rsidRDefault="004809D6" w:rsidP="005C5A25">
      <w:pPr>
        <w:spacing w:after="0"/>
        <w:ind w:right="3493"/>
        <w:rPr>
          <w:rFonts w:asciiTheme="minorHAnsi" w:hAnsiTheme="minorHAnsi" w:cs="Arial"/>
          <w:i/>
          <w:szCs w:val="22"/>
        </w:rPr>
      </w:pPr>
    </w:p>
    <w:tbl>
      <w:tblPr>
        <w:tblW w:w="5000" w:type="pct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8"/>
        <w:gridCol w:w="3439"/>
        <w:gridCol w:w="1275"/>
        <w:gridCol w:w="3397"/>
      </w:tblGrid>
      <w:tr w:rsidR="00EC5CB1" w:rsidRPr="006F2857" w14:paraId="77196657" w14:textId="77777777" w:rsidTr="00AB3858">
        <w:trPr>
          <w:tblCellSpacing w:w="7" w:type="dxa"/>
        </w:trPr>
        <w:tc>
          <w:tcPr>
            <w:tcW w:w="1497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55850D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Označenie</w:t>
            </w:r>
            <w:proofErr w:type="spellEnd"/>
          </w:p>
        </w:tc>
        <w:tc>
          <w:tcPr>
            <w:tcW w:w="3425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DE05E3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Názov</w:t>
            </w:r>
            <w:proofErr w:type="spellEnd"/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TKP</w:t>
            </w:r>
          </w:p>
        </w:tc>
        <w:tc>
          <w:tcPr>
            <w:tcW w:w="1261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9497DB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Účinnosť</w:t>
            </w:r>
          </w:p>
        </w:tc>
        <w:tc>
          <w:tcPr>
            <w:tcW w:w="3376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925D7D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Predchádzajúce znenie</w:t>
            </w:r>
          </w:p>
        </w:tc>
      </w:tr>
      <w:tr w:rsidR="00EC5CB1" w:rsidRPr="006F2857" w14:paraId="224C108F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7800F5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C97978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Všeobecne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45A87E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20.12.2012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5DB095" w14:textId="77777777" w:rsidR="00EC5CB1" w:rsidRPr="006F2857" w:rsidRDefault="00EC5CB1" w:rsidP="00802D5D">
            <w:pPr>
              <w:spacing w:after="0" w:line="390" w:lineRule="atLeast"/>
              <w:jc w:val="left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802D5D">
              <w:rPr>
                <w:rFonts w:asciiTheme="minorHAnsi" w:hAnsiTheme="minorHAnsi"/>
                <w:sz w:val="21"/>
                <w:szCs w:val="21"/>
              </w:rPr>
              <w:t>2009, 2003, 2000</w:t>
            </w:r>
          </w:p>
        </w:tc>
      </w:tr>
      <w:tr w:rsidR="00EC5CB1" w:rsidRPr="006F2857" w14:paraId="3AE50B59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23FBEA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A22A98">
              <w:rPr>
                <w:rFonts w:asciiTheme="minorHAnsi" w:hAnsiTheme="minorHAnsi"/>
                <w:sz w:val="21"/>
                <w:szCs w:val="21"/>
              </w:rPr>
              <w:t>2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622193" w14:textId="77777777" w:rsidR="00AB3858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Zemné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práce</w:t>
            </w:r>
            <w:proofErr w:type="spellEnd"/>
          </w:p>
          <w:p w14:paraId="0E84222B" w14:textId="0221BEC9" w:rsidR="00EC5CB1" w:rsidRPr="006F2857" w:rsidRDefault="00AB3858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+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 č. 1/2023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DAFDF0" w14:textId="77777777" w:rsidR="00EC5CB1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>
              <w:rPr>
                <w:rFonts w:asciiTheme="minorHAnsi" w:hAnsiTheme="minorHAnsi"/>
                <w:sz w:val="21"/>
                <w:szCs w:val="21"/>
              </w:rPr>
              <w:t>2.2019</w:t>
            </w:r>
          </w:p>
          <w:p w14:paraId="7E1F7D25" w14:textId="116D45FE" w:rsidR="00AB3858" w:rsidRPr="006F2857" w:rsidRDefault="00AB3858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01.09.2023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10F71E" w14:textId="77777777" w:rsidR="00EC5CB1" w:rsidRPr="006F2857" w:rsidRDefault="00F2443B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2011,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14:paraId="46ED2B59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F119D0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784183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Priepusty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762FA9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15.10.2013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0F1D8C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2000 </w:t>
            </w:r>
          </w:p>
        </w:tc>
      </w:tr>
      <w:tr w:rsidR="00EC5CB1" w:rsidRPr="006F2857" w14:paraId="6E258697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A4C49C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174EE4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Odvodňovacie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zariadenia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a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chráničky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pre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inžinierske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siete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3A5FD7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01.01.2010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7B7ADE" w14:textId="77777777" w:rsidR="00EC5CB1" w:rsidRPr="00802D5D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sz w:val="21"/>
                <w:szCs w:val="21"/>
                <w:lang w:val="en-GB" w:eastAsia="en-US"/>
              </w:rPr>
            </w:pPr>
            <w:r w:rsidRPr="00802D5D">
              <w:rPr>
                <w:rFonts w:asciiTheme="minorHAnsi" w:hAnsiTheme="minorHAnsi"/>
                <w:sz w:val="21"/>
                <w:szCs w:val="21"/>
                <w:lang w:val="en-GB" w:eastAsia="en-US"/>
              </w:rPr>
              <w:t>2000</w:t>
            </w:r>
          </w:p>
        </w:tc>
      </w:tr>
      <w:tr w:rsidR="00EC5CB1" w:rsidRPr="006F2857" w14:paraId="522B3F12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A93715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5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C531C0" w14:textId="77777777" w:rsidR="00EC5CB1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Podkladové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vrstvy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  <w:r w:rsidR="00AB3858" w:rsidRPr="000F4120">
              <w:rPr>
                <w:rFonts w:asciiTheme="minorHAnsi" w:hAnsiTheme="minorHAnsi" w:cstheme="minorHAnsi"/>
                <w:szCs w:val="22"/>
              </w:rPr>
              <w:t xml:space="preserve">z </w:t>
            </w:r>
            <w:proofErr w:type="spellStart"/>
            <w:r w:rsidR="00AB3858" w:rsidRPr="000F4120">
              <w:rPr>
                <w:rFonts w:asciiTheme="minorHAnsi" w:hAnsiTheme="minorHAnsi" w:cstheme="minorHAnsi"/>
                <w:szCs w:val="22"/>
              </w:rPr>
              <w:t>nestmelených</w:t>
            </w:r>
            <w:proofErr w:type="spellEnd"/>
            <w:r w:rsidR="00AB3858" w:rsidRPr="000F4120">
              <w:rPr>
                <w:rFonts w:asciiTheme="minorHAnsi" w:hAnsiTheme="minorHAnsi" w:cstheme="minorHAnsi"/>
                <w:szCs w:val="22"/>
              </w:rPr>
              <w:t xml:space="preserve"> a </w:t>
            </w:r>
            <w:proofErr w:type="spellStart"/>
            <w:r w:rsidR="00AB3858" w:rsidRPr="000F4120">
              <w:rPr>
                <w:rFonts w:asciiTheme="minorHAnsi" w:hAnsiTheme="minorHAnsi" w:cstheme="minorHAnsi"/>
                <w:szCs w:val="22"/>
              </w:rPr>
              <w:t>hydraulicky</w:t>
            </w:r>
            <w:proofErr w:type="spellEnd"/>
            <w:r w:rsidR="00AB3858"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="00AB3858" w:rsidRPr="000F4120">
              <w:rPr>
                <w:rFonts w:asciiTheme="minorHAnsi" w:hAnsiTheme="minorHAnsi" w:cstheme="minorHAnsi"/>
                <w:szCs w:val="22"/>
              </w:rPr>
              <w:t>stmelených</w:t>
            </w:r>
            <w:proofErr w:type="spellEnd"/>
            <w:r w:rsidR="00AB3858"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="00AB3858" w:rsidRPr="000F4120">
              <w:rPr>
                <w:rFonts w:asciiTheme="minorHAnsi" w:hAnsiTheme="minorHAnsi" w:cstheme="minorHAnsi"/>
                <w:szCs w:val="22"/>
              </w:rPr>
              <w:t>zmesí</w:t>
            </w:r>
            <w:proofErr w:type="spellEnd"/>
            <w:r w:rsidR="00AB3858" w:rsidRPr="000F4120">
              <w:rPr>
                <w:rFonts w:asciiTheme="minorHAnsi" w:hAnsiTheme="minorHAnsi" w:cstheme="minorHAnsi"/>
                <w:szCs w:val="22"/>
              </w:rPr>
              <w:t> </w:t>
            </w:r>
          </w:p>
          <w:p w14:paraId="66B2ED94" w14:textId="0B06F2C5" w:rsidR="00AB3858" w:rsidRPr="006F2857" w:rsidRDefault="00AB3858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+ </w:t>
            </w:r>
            <w:proofErr w:type="spellStart"/>
            <w:r>
              <w:rPr>
                <w:rFonts w:asciiTheme="minorHAnsi" w:hAnsiTheme="minorHAnsi" w:cstheme="minorHAnsi"/>
                <w:szCs w:val="22"/>
              </w:rPr>
              <w:t>Dodatok</w:t>
            </w:r>
            <w:proofErr w:type="spellEnd"/>
            <w:r>
              <w:rPr>
                <w:rFonts w:asciiTheme="minorHAnsi" w:hAnsiTheme="minorHAnsi" w:cstheme="minorHAnsi"/>
                <w:szCs w:val="22"/>
              </w:rPr>
              <w:t xml:space="preserve"> č. 1/2023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27A763" w14:textId="664778E8" w:rsidR="00EC5CB1" w:rsidRDefault="00EC5CB1" w:rsidP="00AB3858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</w:t>
            </w:r>
            <w:r w:rsidR="00AB3858">
              <w:rPr>
                <w:rFonts w:asciiTheme="minorHAnsi" w:hAnsiTheme="minorHAnsi"/>
                <w:sz w:val="21"/>
                <w:szCs w:val="21"/>
              </w:rPr>
              <w:t>12</w:t>
            </w:r>
            <w:r w:rsidRPr="006F2857">
              <w:rPr>
                <w:rFonts w:asciiTheme="minorHAnsi" w:hAnsiTheme="minorHAnsi"/>
                <w:sz w:val="21"/>
                <w:szCs w:val="21"/>
              </w:rPr>
              <w:t>.</w:t>
            </w:r>
            <w:r w:rsidR="00AB3858" w:rsidRPr="006F2857">
              <w:rPr>
                <w:rFonts w:asciiTheme="minorHAnsi" w:hAnsiTheme="minorHAnsi"/>
                <w:sz w:val="21"/>
                <w:szCs w:val="21"/>
              </w:rPr>
              <w:t>20</w:t>
            </w:r>
            <w:r w:rsidR="00AB3858">
              <w:rPr>
                <w:rFonts w:asciiTheme="minorHAnsi" w:hAnsiTheme="minorHAnsi"/>
                <w:sz w:val="21"/>
                <w:szCs w:val="21"/>
              </w:rPr>
              <w:t>20</w:t>
            </w:r>
          </w:p>
          <w:p w14:paraId="79513582" w14:textId="1F453958" w:rsidR="00AB3858" w:rsidRPr="006F2857" w:rsidRDefault="00AB3858" w:rsidP="00AB3858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01.10.2023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7EA7E6" w14:textId="4263E1B1" w:rsidR="00EC5CB1" w:rsidRPr="006F2857" w:rsidRDefault="00AB3858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2014,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2013, 2010, 2005,</w:t>
            </w:r>
          </w:p>
          <w:p w14:paraId="04FBFD26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802D5D">
              <w:rPr>
                <w:rFonts w:asciiTheme="minorHAnsi" w:hAnsiTheme="minorHAnsi"/>
                <w:sz w:val="21"/>
                <w:szCs w:val="21"/>
                <w:lang w:val="en-GB" w:eastAsia="en-US"/>
              </w:rPr>
              <w:t>2004, 2000</w:t>
            </w:r>
          </w:p>
        </w:tc>
      </w:tr>
      <w:tr w:rsidR="00EC5CB1" w:rsidRPr="006F2857" w14:paraId="50C93FA7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1F6C14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82339A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Hutnené asfaltové zmesi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0269D9" w14:textId="77777777" w:rsidR="00EC5CB1" w:rsidRPr="006F2857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20.12.2019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A36794" w14:textId="77777777" w:rsidR="00EC5CB1" w:rsidRPr="006F2857" w:rsidRDefault="00F2443B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2017,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2015, 2010, 2008, 2006, 2003, 2000 </w:t>
            </w:r>
          </w:p>
        </w:tc>
      </w:tr>
      <w:tr w:rsidR="00EC5CB1" w:rsidRPr="006F2857" w14:paraId="08BD2A20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9BCDEC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37B1ED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Liaty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asfalt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B186BF" w14:textId="77777777" w:rsidR="00EC5CB1" w:rsidRPr="006F2857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20.12.2019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8B2953" w14:textId="77777777" w:rsidR="00EC5CB1" w:rsidRPr="006F2857" w:rsidRDefault="00F2443B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2017,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2010,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14:paraId="6FB0013B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05C05A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B11569" w14:textId="5EF63931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Cementobetónov</w:t>
            </w:r>
            <w:r w:rsidR="00064F95">
              <w:rPr>
                <w:rFonts w:asciiTheme="minorHAnsi" w:hAnsiTheme="minorHAnsi"/>
                <w:sz w:val="21"/>
                <w:szCs w:val="21"/>
              </w:rPr>
              <w:t>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kryt</w:t>
            </w:r>
            <w:r w:rsidR="00064F95">
              <w:rPr>
                <w:rFonts w:asciiTheme="minorHAnsi" w:hAnsiTheme="minorHAnsi"/>
                <w:sz w:val="21"/>
                <w:szCs w:val="21"/>
              </w:rPr>
              <w:t>y</w:t>
            </w:r>
            <w:r w:rsidRPr="000E6AB6">
              <w:rPr>
                <w:rFonts w:asciiTheme="minorHAnsi" w:hAnsiTheme="minorHAnsi"/>
                <w:sz w:val="21"/>
                <w:szCs w:val="21"/>
              </w:rPr>
              <w:t xml:space="preserve"> vozoviek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8F3962" w14:textId="77777777" w:rsidR="00EC5CB1" w:rsidRPr="006F2857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20.12.2019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992F14" w14:textId="77777777" w:rsidR="00EC5CB1" w:rsidRPr="006F2857" w:rsidRDefault="00F2443B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802D5D">
              <w:rPr>
                <w:rFonts w:asciiTheme="minorHAnsi" w:hAnsiTheme="minorHAnsi"/>
                <w:sz w:val="21"/>
                <w:szCs w:val="21"/>
                <w:lang w:val="en-GB" w:eastAsia="en-US"/>
              </w:rPr>
              <w:t xml:space="preserve">2011, </w:t>
            </w:r>
            <w:r w:rsidR="00EC5CB1" w:rsidRPr="00802D5D">
              <w:rPr>
                <w:rFonts w:asciiTheme="minorHAnsi" w:hAnsiTheme="minorHAnsi"/>
                <w:sz w:val="21"/>
                <w:szCs w:val="21"/>
                <w:lang w:val="en-GB" w:eastAsia="en-US"/>
              </w:rPr>
              <w:t>2008, 2004, 2000</w:t>
            </w:r>
          </w:p>
        </w:tc>
      </w:tr>
      <w:tr w:rsidR="00EC5CB1" w:rsidRPr="006F2857" w14:paraId="0A9D11B2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2C3503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FA823E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Kryty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chodníkov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a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iných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plôch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z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dlažby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63494E" w14:textId="26FCEFA2" w:rsidR="00EC5CB1" w:rsidRPr="006F2857" w:rsidRDefault="001E0204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220.09.2021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002BCB" w14:textId="70E9D5F7" w:rsidR="00EC5CB1" w:rsidRPr="006F2857" w:rsidRDefault="001E0204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2012,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14:paraId="2387E8EC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BC9262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48A6B2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Záchytné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bezpečnostné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zariadenia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2FE67D" w14:textId="77777777" w:rsidR="00EC5CB1" w:rsidRPr="006F2857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01.06.2019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AA0B7F" w14:textId="77777777" w:rsidR="00EC5CB1" w:rsidRPr="006F2857" w:rsidRDefault="00F2443B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2011,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14:paraId="70463FC5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FF5ADC" w14:textId="77777777" w:rsidR="00EC5CB1" w:rsidRPr="00BD1EFF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D1EFF">
              <w:rPr>
                <w:rFonts w:asciiTheme="minorHAnsi" w:hAnsiTheme="minorHAnsi" w:cstheme="minorHAnsi"/>
                <w:sz w:val="21"/>
                <w:szCs w:val="21"/>
              </w:rPr>
              <w:t>1</w:t>
            </w:r>
            <w:r w:rsidR="00D37D96" w:rsidRPr="00BD1EFF">
              <w:rPr>
                <w:rFonts w:asciiTheme="minorHAnsi" w:hAnsiTheme="minorHAnsi" w:cstheme="minorHAnsi"/>
                <w:sz w:val="21"/>
                <w:szCs w:val="21"/>
              </w:rPr>
              <w:t>1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90C07A" w14:textId="77777777" w:rsidR="00EC5CB1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Dopravné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značenie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  <w:p w14:paraId="724D7B71" w14:textId="1A573DBD" w:rsidR="00064F95" w:rsidRPr="006F2857" w:rsidRDefault="00064F95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Niektoré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články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týchto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TKP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nahrádzajú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TP 117.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858FDE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ED0E31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14:paraId="11DB96DD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095DD4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2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617232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Pilóty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razené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66BC62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55DBBB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2004, 2000</w:t>
            </w:r>
          </w:p>
        </w:tc>
      </w:tr>
      <w:tr w:rsidR="00EC5CB1" w:rsidRPr="006F2857" w14:paraId="76666BFD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374E90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3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CDBF94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Pilóty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vŕtané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3B85BA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861F2B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2004, 2000</w:t>
            </w:r>
          </w:p>
        </w:tc>
      </w:tr>
      <w:tr w:rsidR="00EC5CB1" w:rsidRPr="006F2857" w14:paraId="03FEA76F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49D207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5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FF5DF5" w14:textId="77777777" w:rsidR="00064F9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Betónové konštrukcie všeobecne</w:t>
            </w:r>
          </w:p>
          <w:p w14:paraId="750B3FF7" w14:textId="2C7869FF" w:rsidR="00EC5CB1" w:rsidRPr="006F2857" w:rsidRDefault="00064F95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+ Dodatok č. 1/2023</w:t>
            </w:r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DC1C39" w14:textId="77777777" w:rsidR="00064F9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01.12.2018</w:t>
            </w:r>
          </w:p>
          <w:p w14:paraId="4BA1D660" w14:textId="29A22232" w:rsidR="00EC5CB1" w:rsidRPr="006F2857" w:rsidRDefault="00064F95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10.12.2023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A9ED3B" w14:textId="4FB46BDC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2013,</w:t>
            </w:r>
            <w:r w:rsidR="001253B5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6F2857">
              <w:rPr>
                <w:rFonts w:asciiTheme="minorHAnsi" w:hAnsiTheme="minorHAnsi"/>
                <w:sz w:val="21"/>
                <w:szCs w:val="21"/>
              </w:rPr>
              <w:t>2012, 2011, 2004, 2000</w:t>
            </w:r>
          </w:p>
        </w:tc>
      </w:tr>
      <w:tr w:rsidR="00EC5CB1" w:rsidRPr="006F2857" w14:paraId="6C9D1876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6A0D3D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lastRenderedPageBreak/>
              <w:t>1</w:t>
            </w:r>
            <w:r w:rsidR="00D37D96">
              <w:rPr>
                <w:sz w:val="21"/>
                <w:szCs w:val="21"/>
              </w:rPr>
              <w:t>6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8AB4AE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Debnenie, lešenie a podperné skruže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4230AD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01.12.2013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526943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2004, 2000</w:t>
            </w:r>
          </w:p>
        </w:tc>
      </w:tr>
      <w:tr w:rsidR="00EC5CB1" w:rsidRPr="006F2857" w14:paraId="60D52DFC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C06100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7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5619D6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Výstuž do betónu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2A029A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01.12.2013 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B2C24F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2012, 2004, 2000</w:t>
            </w:r>
          </w:p>
        </w:tc>
      </w:tr>
      <w:tr w:rsidR="00064F95" w:rsidRPr="006F2857" w14:paraId="743390EB" w14:textId="77777777" w:rsidTr="00064F95">
        <w:trPr>
          <w:trHeight w:val="925"/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51FBDA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8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9504B5" w14:textId="77777777" w:rsidR="00EC5CB1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Betón na konštrukcie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  <w:p w14:paraId="7D37DC31" w14:textId="383D6B6B" w:rsidR="00064F95" w:rsidRPr="006F2857" w:rsidRDefault="00064F95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>
              <w:rPr>
                <w:rFonts w:asciiTheme="minorHAnsi" w:hAnsiTheme="minorHAnsi"/>
                <w:color w:val="454547"/>
                <w:sz w:val="21"/>
                <w:szCs w:val="21"/>
              </w:rPr>
              <w:t xml:space="preserve">+ </w:t>
            </w: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Dodatok č. 1/2020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0749B2" w14:textId="0616CD72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01.12.2018 </w:t>
            </w:r>
            <w:r w:rsidRPr="006F2857">
              <w:rPr>
                <w:rFonts w:asciiTheme="minorHAnsi" w:hAnsiTheme="minorHAnsi"/>
                <w:sz w:val="21"/>
                <w:szCs w:val="21"/>
              </w:rPr>
              <w:br/>
            </w:r>
            <w:r w:rsidR="00064F95" w:rsidRPr="000F4120">
              <w:rPr>
                <w:rFonts w:asciiTheme="minorHAnsi" w:hAnsiTheme="minorHAnsi" w:cstheme="minorHAnsi"/>
                <w:szCs w:val="22"/>
              </w:rPr>
              <w:t>15.12.2020</w:t>
            </w:r>
          </w:p>
          <w:p w14:paraId="29A32248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66FE38" w14:textId="77777777" w:rsidR="00EC5CB1" w:rsidRPr="006F2857" w:rsidRDefault="00F2443B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2013,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2012, 2011, 2004, 2000</w:t>
            </w:r>
          </w:p>
        </w:tc>
      </w:tr>
      <w:tr w:rsidR="00EC5CB1" w:rsidRPr="006F2857" w14:paraId="0EC72593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4B7AD5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9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B43A22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Predpäté betónové konštrukcie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2714D4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01.12.2018 </w:t>
            </w:r>
            <w:r w:rsidRPr="006F2857">
              <w:rPr>
                <w:rFonts w:asciiTheme="minorHAnsi" w:hAnsiTheme="minorHAnsi"/>
                <w:sz w:val="21"/>
                <w:szCs w:val="21"/>
              </w:rPr>
              <w:br/>
            </w:r>
          </w:p>
          <w:p w14:paraId="1656C0C4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2DD814" w14:textId="77777777" w:rsidR="00EC5CB1" w:rsidRPr="006F2857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2013, 2012, 2011, 2004, 2000</w:t>
            </w:r>
          </w:p>
        </w:tc>
      </w:tr>
      <w:tr w:rsidR="00EC5CB1" w:rsidRPr="006F2857" w14:paraId="16B60683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F9359F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8AD799" w14:textId="31CB5250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Oceľové konštrukcie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  <w:r w:rsidR="00064F95">
              <w:rPr>
                <w:rFonts w:asciiTheme="minorHAnsi" w:hAnsiTheme="minorHAnsi"/>
                <w:color w:val="454547"/>
                <w:sz w:val="21"/>
                <w:szCs w:val="21"/>
              </w:rPr>
              <w:t>mostov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7DE351" w14:textId="5081E3BB" w:rsidR="00EC5CB1" w:rsidRPr="006F2857" w:rsidRDefault="00064F95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20.12.2021 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86995C" w14:textId="4528E730" w:rsidR="00EC5CB1" w:rsidRPr="006F2857" w:rsidRDefault="00064F95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2014,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2000,</w:t>
            </w:r>
            <w:r w:rsidR="001253B5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 xml:space="preserve">2011, </w:t>
            </w:r>
            <w:proofErr w:type="spellStart"/>
            <w:r w:rsidR="00EC5CB1" w:rsidRPr="006F2857"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 w:rsidR="00EC5CB1" w:rsidRPr="006F2857">
              <w:rPr>
                <w:rFonts w:asciiTheme="minorHAnsi" w:hAnsiTheme="minorHAnsi"/>
                <w:sz w:val="21"/>
                <w:szCs w:val="21"/>
              </w:rPr>
              <w:t xml:space="preserve"> č. 1</w:t>
            </w:r>
          </w:p>
        </w:tc>
      </w:tr>
      <w:tr w:rsidR="00EC5CB1" w:rsidRPr="006F2857" w14:paraId="2CABB528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2489E2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CA8913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Ochrana oceľových konštrukcií proti korózii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F9A646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15.10.2013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6C9562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2000 </w:t>
            </w:r>
          </w:p>
        </w:tc>
      </w:tr>
      <w:tr w:rsidR="00EC5CB1" w:rsidRPr="006F2857" w14:paraId="44611B64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51903A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2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16F2F7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Izolačný systém vozovky na moste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73A4CD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20.12.2012 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8639B7" w14:textId="26F8AA46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64F95">
              <w:rPr>
                <w:rFonts w:asciiTheme="minorHAnsi" w:hAnsiTheme="minorHAnsi"/>
                <w:sz w:val="21"/>
                <w:szCs w:val="21"/>
                <w:lang w:val="en-GB" w:eastAsia="en-US"/>
              </w:rPr>
              <w:t>2000,</w:t>
            </w:r>
            <w:r w:rsidR="001253B5">
              <w:rPr>
                <w:rFonts w:asciiTheme="minorHAnsi" w:hAnsiTheme="minorHAnsi"/>
                <w:sz w:val="21"/>
                <w:szCs w:val="21"/>
                <w:lang w:val="en-GB" w:eastAsia="en-US"/>
              </w:rPr>
              <w:t xml:space="preserve"> </w:t>
            </w:r>
            <w:r w:rsidRPr="00064F95">
              <w:rPr>
                <w:rFonts w:asciiTheme="minorHAnsi" w:hAnsiTheme="minorHAnsi"/>
                <w:sz w:val="21"/>
                <w:szCs w:val="21"/>
                <w:lang w:val="en-GB" w:eastAsia="en-US"/>
              </w:rPr>
              <w:t>2004,</w:t>
            </w:r>
            <w:r w:rsidR="001253B5">
              <w:rPr>
                <w:rFonts w:asciiTheme="minorHAnsi" w:hAnsiTheme="minorHAnsi"/>
                <w:sz w:val="21"/>
                <w:szCs w:val="21"/>
                <w:lang w:val="en-GB" w:eastAsia="en-US"/>
              </w:rPr>
              <w:t xml:space="preserve"> </w:t>
            </w:r>
            <w:proofErr w:type="spellStart"/>
            <w:r w:rsidRPr="00064F95">
              <w:rPr>
                <w:rFonts w:asciiTheme="minorHAnsi" w:hAnsiTheme="minorHAnsi"/>
                <w:sz w:val="21"/>
                <w:szCs w:val="21"/>
                <w:lang w:val="en-GB" w:eastAsia="en-US"/>
              </w:rPr>
              <w:t>dodatok</w:t>
            </w:r>
            <w:proofErr w:type="spellEnd"/>
            <w:r w:rsidRPr="00064F95">
              <w:rPr>
                <w:rFonts w:asciiTheme="minorHAnsi" w:hAnsiTheme="minorHAnsi"/>
                <w:sz w:val="21"/>
                <w:szCs w:val="21"/>
                <w:lang w:val="en-GB" w:eastAsia="en-US"/>
              </w:rPr>
              <w:t xml:space="preserve"> č. 1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</w:tr>
      <w:tr w:rsidR="00EC5CB1" w:rsidRPr="006F2857" w14:paraId="1E2FB845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64932F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3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6F5355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Mostné ložiská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DCB4E0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15.10.2014 </w:t>
            </w:r>
            <w:r w:rsidRPr="006F2857">
              <w:rPr>
                <w:rFonts w:asciiTheme="minorHAnsi" w:hAnsiTheme="minorHAnsi"/>
                <w:sz w:val="21"/>
                <w:szCs w:val="21"/>
              </w:rPr>
              <w:br/>
            </w:r>
          </w:p>
          <w:p w14:paraId="5413DCC6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098B3F" w14:textId="77777777" w:rsidR="00EC5CB1" w:rsidRPr="006F2857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 xml:space="preserve">2000, 2011, </w:t>
            </w:r>
            <w:proofErr w:type="spellStart"/>
            <w:r w:rsidRPr="006F2857"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 xml:space="preserve"> č. 1/2012 </w:t>
            </w:r>
          </w:p>
        </w:tc>
      </w:tr>
      <w:tr w:rsidR="00EC5CB1" w:rsidRPr="006F2857" w14:paraId="59176900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BCF460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4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F7E164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Mostné závery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8E7CFD" w14:textId="220A5A85" w:rsidR="00EC5CB1" w:rsidRPr="006F2857" w:rsidRDefault="00064F95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15.12.2021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5DD092" w14:textId="44555229" w:rsidR="00EC5CB1" w:rsidRPr="006F2857" w:rsidRDefault="00E3258C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2012,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2000 </w:t>
            </w:r>
          </w:p>
        </w:tc>
      </w:tr>
      <w:tr w:rsidR="00EC5CB1" w:rsidRPr="006F2857" w14:paraId="300D6B11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23F77E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5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DA9C73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Vegetačné úpravy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B0D566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15.10.2012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F779EF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14:paraId="025A2525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D12938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6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009636" w14:textId="77777777" w:rsidR="00EC5CB1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Tunely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  <w:p w14:paraId="2C270C1B" w14:textId="208AAC9F" w:rsidR="00E3258C" w:rsidRPr="006F2857" w:rsidRDefault="00E3258C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+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Dodatok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č. 1/2022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6001F5" w14:textId="77777777" w:rsidR="00EC5CB1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01.01.2017</w:t>
            </w:r>
          </w:p>
          <w:p w14:paraId="71083B93" w14:textId="203BE479" w:rsidR="00E3258C" w:rsidRPr="006F2857" w:rsidRDefault="00E3258C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20.07.2022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E27973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2000, 2004, 2011,2015</w:t>
            </w:r>
          </w:p>
        </w:tc>
      </w:tr>
      <w:tr w:rsidR="00EC5CB1" w:rsidRPr="006F2857" w14:paraId="5BC15297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4FB34A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7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9DF63A" w14:textId="5D1330AE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 xml:space="preserve">Zlepšovanie </w:t>
            </w:r>
            <w:r w:rsidR="00E3258C" w:rsidRPr="000F4120">
              <w:rPr>
                <w:rFonts w:asciiTheme="minorHAnsi" w:hAnsiTheme="minorHAnsi" w:cstheme="minorHAnsi"/>
                <w:sz w:val="22"/>
                <w:szCs w:val="22"/>
              </w:rPr>
              <w:t>a stabilizácia</w:t>
            </w:r>
            <w:r w:rsidR="00E3258C"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0E6AB6">
              <w:rPr>
                <w:rFonts w:asciiTheme="minorHAnsi" w:hAnsiTheme="minorHAnsi"/>
                <w:sz w:val="21"/>
                <w:szCs w:val="21"/>
              </w:rPr>
              <w:t>zemín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FBDF77" w14:textId="023F7524" w:rsidR="00EC5CB1" w:rsidRPr="006F2857" w:rsidRDefault="00E3258C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25.09.2021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B8D49C" w14:textId="42B474E5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2010</w:t>
            </w:r>
            <w:r w:rsidR="00E3258C">
              <w:rPr>
                <w:rFonts w:asciiTheme="minorHAnsi" w:hAnsiTheme="minorHAnsi"/>
                <w:sz w:val="21"/>
                <w:szCs w:val="21"/>
              </w:rPr>
              <w:t>, 2015</w:t>
            </w:r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</w:tr>
      <w:tr w:rsidR="00EC5CB1" w:rsidRPr="006F2857" w14:paraId="44431335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8A569B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8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29336E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Geotechnický monitoring pre tunely a prieskumné štôlne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A6C280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01.12.2016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80838A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2010 </w:t>
            </w:r>
          </w:p>
        </w:tc>
      </w:tr>
      <w:tr w:rsidR="00EC5CB1" w:rsidRPr="006F2857" w14:paraId="39C57537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44BC6E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9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FDC28B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Protihlukové clony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1D2EA1" w14:textId="577D8ADE" w:rsidR="00EC5CB1" w:rsidRPr="006F2857" w:rsidRDefault="00E3258C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01.06.2021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92B20C" w14:textId="1222AEB1" w:rsidR="00EC5CB1" w:rsidRPr="006F2857" w:rsidRDefault="00E3258C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2011,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2004, 2000</w:t>
            </w:r>
          </w:p>
        </w:tc>
      </w:tr>
      <w:tr w:rsidR="00EC5CB1" w:rsidRPr="006F2857" w14:paraId="718F7B3D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2E8663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E661C6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Špeciálne zakladanie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41D2A7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15.11.2012 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3B35E5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2001 </w:t>
            </w:r>
          </w:p>
        </w:tc>
      </w:tr>
      <w:tr w:rsidR="00EC5CB1" w:rsidRPr="006F2857" w14:paraId="6AD84BE6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77C654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31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003F0A" w14:textId="2AD8F7CD" w:rsidR="00EC5CB1" w:rsidRPr="006F2857" w:rsidRDefault="00EC5CB1" w:rsidP="00B56E44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Zvláštne zemné konštrukcie</w:t>
            </w:r>
            <w:r w:rsidR="00F2443B" w:rsidRPr="000E6AB6">
              <w:rPr>
                <w:rStyle w:val="Hypertextovprepojenie"/>
                <w:rFonts w:asciiTheme="minorHAnsi" w:hAnsiTheme="minorHAnsi"/>
                <w:color w:val="auto"/>
                <w:sz w:val="21"/>
                <w:szCs w:val="21"/>
                <w:u w:val="none"/>
              </w:rPr>
              <w:t xml:space="preserve"> 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7F10CA" w14:textId="60A73BED" w:rsidR="00EC5CB1" w:rsidRDefault="00B56E44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01.02.2023</w:t>
            </w:r>
          </w:p>
          <w:p w14:paraId="7FB3EB06" w14:textId="0AB2E5BE" w:rsidR="00F2443B" w:rsidRPr="006F2857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4C369F" w14:textId="1BA55F90" w:rsidR="00EC5CB1" w:rsidRPr="006F2857" w:rsidRDefault="00B56E44" w:rsidP="00B56E44">
            <w:pPr>
              <w:spacing w:after="0" w:line="390" w:lineRule="atLeast"/>
              <w:jc w:val="left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 xml:space="preserve">2014 +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dodatok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2019,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EC5CB1" w:rsidRPr="00B56E44">
              <w:rPr>
                <w:rFonts w:asciiTheme="minorHAnsi" w:hAnsiTheme="minorHAnsi"/>
                <w:sz w:val="21"/>
                <w:szCs w:val="21"/>
              </w:rPr>
              <w:t>2009,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="00EC5CB1" w:rsidRPr="00B56E44">
              <w:rPr>
                <w:rFonts w:asciiTheme="minorHAnsi" w:hAnsiTheme="minorHAnsi"/>
                <w:sz w:val="21"/>
                <w:szCs w:val="21"/>
              </w:rPr>
              <w:t>2004, 2001</w:t>
            </w:r>
          </w:p>
        </w:tc>
      </w:tr>
      <w:tr w:rsidR="00EC5CB1" w:rsidRPr="006F2857" w14:paraId="43FCB6AE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E4A41B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3</w:t>
            </w:r>
            <w:r w:rsidR="00D37D96">
              <w:rPr>
                <w:sz w:val="21"/>
                <w:szCs w:val="21"/>
              </w:rPr>
              <w:t>2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784281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Trvalé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oplotenie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9C0628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01.09.2013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A52EAF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2001 </w:t>
            </w:r>
          </w:p>
        </w:tc>
      </w:tr>
      <w:tr w:rsidR="00EC5CB1" w:rsidRPr="006F2857" w14:paraId="0E80AD46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F91983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35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548A6E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Geotechnický monitoring pre objekty líniových častí pozemných komunikácií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4FA7FA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01.12.2016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EC1224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2010 </w:t>
            </w:r>
          </w:p>
        </w:tc>
      </w:tr>
      <w:tr w:rsidR="00EC5CB1" w:rsidRPr="006F2857" w14:paraId="3D761A16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8400C3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3</w:t>
            </w:r>
            <w:r w:rsidR="00B30D99">
              <w:rPr>
                <w:sz w:val="21"/>
                <w:szCs w:val="21"/>
              </w:rPr>
              <w:t>6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1E2ABB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Kalové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zákryty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5A255F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15.12.2014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587465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2010 </w:t>
            </w:r>
          </w:p>
        </w:tc>
      </w:tr>
      <w:tr w:rsidR="00EC5CB1" w:rsidRPr="006F2857" w14:paraId="43F7E2D9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D39E32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3</w:t>
            </w:r>
            <w:r w:rsidR="00B30D99">
              <w:rPr>
                <w:sz w:val="21"/>
                <w:szCs w:val="21"/>
              </w:rPr>
              <w:t>7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68ED0F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Asfaltocementové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vrstvy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vozoviek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5B2CE4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15.08.2011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D61BDE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6F2857" w14:paraId="5B878103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C67873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3</w:t>
            </w:r>
            <w:r w:rsidR="00B30D99">
              <w:rPr>
                <w:sz w:val="21"/>
                <w:szCs w:val="21"/>
              </w:rPr>
              <w:t>8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07908C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Asfaltové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zmesi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s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vysokým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modulom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tuhosti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410A40" w14:textId="77777777" w:rsidR="00EC5CB1" w:rsidRPr="006F2857" w:rsidRDefault="00ED556A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20.12.2019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33065A" w14:textId="77777777" w:rsidR="00EC5CB1" w:rsidRPr="006F2857" w:rsidRDefault="00ED556A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2011</w:t>
            </w:r>
          </w:p>
        </w:tc>
      </w:tr>
      <w:tr w:rsidR="00EC5CB1" w:rsidRPr="006F2857" w14:paraId="0F0ACF05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6D3384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3</w:t>
            </w:r>
            <w:r w:rsidR="00B30D99">
              <w:rPr>
                <w:sz w:val="21"/>
                <w:szCs w:val="21"/>
              </w:rPr>
              <w:t>9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5E5095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Umelé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hutné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kamenivo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z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vysokopecnej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trosky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4620E6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15.01.2016 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68D6F1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6F2857" w14:paraId="0E10B497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B4A2C6" w14:textId="77777777" w:rsidR="00EC5CB1" w:rsidRPr="006F2857" w:rsidRDefault="00B30D99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D542FF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Kamerový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dohľad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,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videodetekcia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vrátane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ADR –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Tunely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780BE7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15.12.2016 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6D5989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6F2857" w14:paraId="402E84F4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ECB3D6" w14:textId="77777777" w:rsidR="00EC5CB1" w:rsidRPr="006F2857" w:rsidRDefault="00B30D99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41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BBEE4F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Nízkoteplotné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asfaltové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zmesi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B2372D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01.01.2017 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FB7118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</w:tbl>
    <w:p w14:paraId="53AF594F" w14:textId="77777777" w:rsidR="00EC5CB1" w:rsidRPr="006F2857" w:rsidRDefault="00EC5CB1" w:rsidP="00EC5CB1">
      <w:pPr>
        <w:spacing w:after="0"/>
        <w:rPr>
          <w:rFonts w:asciiTheme="minorHAnsi" w:hAnsiTheme="minorHAnsi"/>
          <w:sz w:val="24"/>
          <w:szCs w:val="24"/>
        </w:rPr>
      </w:pPr>
      <w:r w:rsidRPr="006F2857">
        <w:rPr>
          <w:rFonts w:asciiTheme="minorHAnsi" w:hAnsiTheme="minorHAnsi"/>
        </w:rPr>
        <w:br/>
      </w:r>
    </w:p>
    <w:p w14:paraId="02A1DDCC" w14:textId="77777777" w:rsidR="0002519D" w:rsidRPr="000F4120" w:rsidRDefault="0002519D" w:rsidP="0002519D">
      <w:pPr>
        <w:pStyle w:val="Section"/>
        <w:widowControl/>
        <w:spacing w:line="240" w:lineRule="auto"/>
        <w:jc w:val="left"/>
        <w:rPr>
          <w:rFonts w:asciiTheme="minorHAnsi" w:hAnsiTheme="minorHAnsi" w:cs="Arial"/>
          <w:caps/>
          <w:sz w:val="24"/>
          <w:szCs w:val="24"/>
          <w:lang w:val="sk-SK"/>
        </w:rPr>
      </w:pPr>
      <w:r w:rsidRPr="000F4120">
        <w:rPr>
          <w:rFonts w:asciiTheme="minorHAnsi" w:hAnsiTheme="minorHAnsi" w:cs="Arial"/>
          <w:caps/>
          <w:sz w:val="24"/>
          <w:szCs w:val="24"/>
          <w:lang w:val="sk-SK"/>
        </w:rPr>
        <w:t>MATERIÁLOVÉ KATALÓGOVÉ LISTY - DOPLNOK K TKP</w:t>
      </w:r>
    </w:p>
    <w:tbl>
      <w:tblPr>
        <w:tblW w:w="5000" w:type="pct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2"/>
        <w:gridCol w:w="3896"/>
        <w:gridCol w:w="1825"/>
        <w:gridCol w:w="2546"/>
      </w:tblGrid>
      <w:tr w:rsidR="00EC5CB1" w:rsidRPr="000E6AB6" w14:paraId="4206679A" w14:textId="77777777" w:rsidTr="009E0C47">
        <w:trPr>
          <w:tblCellSpacing w:w="7" w:type="dxa"/>
        </w:trPr>
        <w:tc>
          <w:tcPr>
            <w:tcW w:w="1341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10FFFE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Označenie</w:t>
            </w:r>
            <w:proofErr w:type="spellEnd"/>
          </w:p>
        </w:tc>
        <w:tc>
          <w:tcPr>
            <w:tcW w:w="3882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398E03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Názov</w:t>
            </w:r>
            <w:proofErr w:type="spellEnd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Materiálových</w:t>
            </w:r>
            <w:proofErr w:type="spellEnd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katalógových</w:t>
            </w:r>
            <w:proofErr w:type="spellEnd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listov</w:t>
            </w:r>
            <w:proofErr w:type="spellEnd"/>
          </w:p>
        </w:tc>
        <w:tc>
          <w:tcPr>
            <w:tcW w:w="1811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09E1A8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Účinnosť</w:t>
            </w:r>
            <w:proofErr w:type="spellEnd"/>
          </w:p>
        </w:tc>
        <w:tc>
          <w:tcPr>
            <w:tcW w:w="2525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22B856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Predchádzajúce</w:t>
            </w:r>
            <w:proofErr w:type="spellEnd"/>
            <w:r w:rsidRPr="000E6AB6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znenie</w:t>
            </w:r>
            <w:proofErr w:type="spellEnd"/>
          </w:p>
        </w:tc>
      </w:tr>
      <w:tr w:rsidR="00EC5CB1" w:rsidRPr="000E6AB6" w14:paraId="39D0DECE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C146CE" w14:textId="0C245A0E" w:rsidR="00EC5CB1" w:rsidRPr="000E6AB6" w:rsidRDefault="00EC5CB1" w:rsidP="0002519D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KLK 1/</w:t>
            </w:r>
            <w:r w:rsidR="0002519D">
              <w:rPr>
                <w:rFonts w:asciiTheme="minorHAnsi" w:hAnsiTheme="minorHAnsi"/>
                <w:sz w:val="21"/>
                <w:szCs w:val="21"/>
              </w:rPr>
              <w:t>2021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C607BB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kameniva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  <w:p w14:paraId="4F2361EE" w14:textId="6ABC7139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+ </w:t>
            </w:r>
            <w:r w:rsidR="0002519D" w:rsidRPr="000F4120">
              <w:rPr>
                <w:rStyle w:val="Hypertextovprepojenie"/>
                <w:rFonts w:asciiTheme="minorHAnsi" w:hAnsiTheme="minorHAnsi" w:cstheme="minorHAnsi"/>
                <w:color w:val="auto"/>
                <w:sz w:val="22"/>
                <w:szCs w:val="22"/>
                <w:u w:val="none"/>
              </w:rPr>
              <w:t>Dodatok č. 1/2023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70CEDD" w14:textId="5D208282" w:rsidR="00F90020" w:rsidRPr="000E6AB6" w:rsidRDefault="002604B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25.09.2021</w:t>
            </w:r>
            <w:r w:rsidR="00EC5CB1" w:rsidRPr="000E6AB6">
              <w:rPr>
                <w:rFonts w:asciiTheme="minorHAnsi" w:hAnsiTheme="minorHAnsi"/>
                <w:sz w:val="21"/>
                <w:szCs w:val="21"/>
              </w:rPr>
              <w:t> </w:t>
            </w:r>
            <w:r w:rsidR="00EC5CB1" w:rsidRPr="000E6AB6">
              <w:rPr>
                <w:rFonts w:asciiTheme="minorHAnsi" w:hAnsiTheme="minorHAnsi"/>
                <w:sz w:val="21"/>
                <w:szCs w:val="21"/>
              </w:rPr>
              <w:br/>
            </w:r>
            <w:r w:rsidRPr="000F4120">
              <w:rPr>
                <w:rFonts w:asciiTheme="minorHAnsi" w:hAnsiTheme="minorHAnsi" w:cstheme="minorHAnsi"/>
                <w:szCs w:val="22"/>
              </w:rPr>
              <w:t>01.10.2023</w:t>
            </w:r>
          </w:p>
          <w:p w14:paraId="51BCC13C" w14:textId="63E8976D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22987F" w14:textId="77777777" w:rsidR="00EC5CB1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604B6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KLK 1/2009</w:t>
            </w:r>
            <w:r w:rsidR="002604B6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 xml:space="preserve">, </w:t>
            </w:r>
            <w:r w:rsidR="002604B6" w:rsidRPr="000F4120">
              <w:rPr>
                <w:rFonts w:asciiTheme="minorHAnsi" w:hAnsiTheme="minorHAnsi" w:cstheme="minorHAnsi"/>
                <w:sz w:val="22"/>
                <w:szCs w:val="22"/>
              </w:rPr>
              <w:t>KLK 1/2012,</w:t>
            </w:r>
          </w:p>
          <w:p w14:paraId="40195A64" w14:textId="77777777" w:rsidR="002604B6" w:rsidRDefault="002604B6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dodatok č. 1/2016,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14E098A" w14:textId="33D4CB6F" w:rsidR="002604B6" w:rsidRPr="000E6AB6" w:rsidRDefault="002604B6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dodatok č. 2/2019</w:t>
            </w:r>
          </w:p>
        </w:tc>
      </w:tr>
      <w:tr w:rsidR="00EC5CB1" w:rsidRPr="000E6AB6" w14:paraId="1380C743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005F5A" w14:textId="77777777" w:rsidR="00EC5CB1" w:rsidRPr="000E6AB6" w:rsidRDefault="00E516E8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KLA 1/2019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56C35B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asfaltov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9154B9" w14:textId="77777777" w:rsidR="00EC5CB1" w:rsidRPr="000E6AB6" w:rsidRDefault="00E516E8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20.12.2019</w:t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6C0ECD" w14:textId="77777777" w:rsidR="00EC5CB1" w:rsidRPr="000E6AB6" w:rsidRDefault="00E516E8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2604B6">
              <w:rPr>
                <w:rFonts w:asciiTheme="minorHAnsi" w:hAnsiTheme="minorHAnsi"/>
                <w:sz w:val="21"/>
                <w:szCs w:val="21"/>
                <w:lang w:val="en-GB" w:eastAsia="en-US"/>
              </w:rPr>
              <w:t xml:space="preserve">KLA 1/2014,  </w:t>
            </w:r>
            <w:r w:rsidR="00EC5CB1" w:rsidRPr="002604B6">
              <w:rPr>
                <w:rFonts w:asciiTheme="minorHAnsi" w:hAnsiTheme="minorHAnsi"/>
                <w:sz w:val="21"/>
                <w:szCs w:val="21"/>
                <w:lang w:val="en-GB" w:eastAsia="en-US"/>
              </w:rPr>
              <w:t xml:space="preserve">KLA 1/2006, </w:t>
            </w:r>
            <w:r w:rsidRPr="002604B6">
              <w:rPr>
                <w:rFonts w:asciiTheme="minorHAnsi" w:hAnsiTheme="minorHAnsi"/>
                <w:sz w:val="21"/>
                <w:szCs w:val="21"/>
                <w:lang w:val="en-GB" w:eastAsia="en-US"/>
              </w:rPr>
              <w:t xml:space="preserve"> </w:t>
            </w:r>
            <w:r w:rsidR="00EC5CB1" w:rsidRPr="002604B6">
              <w:rPr>
                <w:rFonts w:asciiTheme="minorHAnsi" w:hAnsiTheme="minorHAnsi"/>
                <w:sz w:val="21"/>
                <w:szCs w:val="21"/>
                <w:lang w:val="en-GB" w:eastAsia="en-US"/>
              </w:rPr>
              <w:t>KLA 1/2009</w:t>
            </w:r>
          </w:p>
        </w:tc>
      </w:tr>
      <w:tr w:rsidR="00EC5CB1" w:rsidRPr="000E6AB6" w14:paraId="6A6C776D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690152" w14:textId="6D0615AC" w:rsidR="00EC5CB1" w:rsidRPr="000E6AB6" w:rsidRDefault="00EC5CB1" w:rsidP="002604B6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KLEaZ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1/</w:t>
            </w:r>
            <w:r w:rsidR="002604B6" w:rsidRPr="000E6AB6">
              <w:rPr>
                <w:rFonts w:asciiTheme="minorHAnsi" w:hAnsiTheme="minorHAnsi"/>
                <w:sz w:val="21"/>
                <w:szCs w:val="21"/>
              </w:rPr>
              <w:t>20</w:t>
            </w:r>
            <w:r w:rsidR="002604B6">
              <w:rPr>
                <w:rFonts w:asciiTheme="minorHAnsi" w:hAnsiTheme="minorHAnsi"/>
                <w:sz w:val="21"/>
                <w:szCs w:val="21"/>
              </w:rPr>
              <w:t>21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649888" w14:textId="7879EE33" w:rsidR="00EC5CB1" w:rsidRPr="000E6AB6" w:rsidRDefault="00EC5CB1" w:rsidP="002604B6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emulzií a zálievok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3C68E9" w14:textId="2FAED27A" w:rsidR="00EC5CB1" w:rsidRPr="000E6AB6" w:rsidRDefault="00EC5CB1" w:rsidP="002604B6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15.12.</w:t>
            </w:r>
            <w:r w:rsidR="002604B6" w:rsidRPr="000E6AB6">
              <w:rPr>
                <w:rFonts w:asciiTheme="minorHAnsi" w:hAnsiTheme="minorHAnsi"/>
                <w:sz w:val="21"/>
                <w:szCs w:val="21"/>
              </w:rPr>
              <w:t>20</w:t>
            </w:r>
            <w:r w:rsidR="002604B6">
              <w:rPr>
                <w:rFonts w:asciiTheme="minorHAnsi" w:hAnsiTheme="minorHAnsi"/>
                <w:sz w:val="21"/>
                <w:szCs w:val="21"/>
              </w:rPr>
              <w:t>21</w:t>
            </w:r>
            <w:r w:rsidR="002604B6" w:rsidRPr="000E6AB6">
              <w:rPr>
                <w:rFonts w:asciiTheme="minorHAnsi" w:hAnsiTheme="minorHAnsi"/>
                <w:sz w:val="21"/>
                <w:szCs w:val="21"/>
              </w:rPr>
              <w:t> </w:t>
            </w:r>
            <w:r w:rsidRPr="000E6AB6">
              <w:rPr>
                <w:rFonts w:asciiTheme="minorHAnsi" w:hAnsiTheme="minorHAnsi"/>
                <w:sz w:val="21"/>
                <w:szCs w:val="21"/>
              </w:rPr>
              <w:br/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915B68" w14:textId="272AED70" w:rsidR="00EC5CB1" w:rsidRPr="000E6AB6" w:rsidRDefault="002604B6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KLEaZ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1/2014 +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Dodatok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č. 1/2016,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="00EC5CB1" w:rsidRPr="000E6AB6">
              <w:rPr>
                <w:rFonts w:asciiTheme="minorHAnsi" w:hAnsiTheme="minorHAnsi"/>
                <w:sz w:val="21"/>
                <w:szCs w:val="21"/>
              </w:rPr>
              <w:t>KLEaZ</w:t>
            </w:r>
            <w:proofErr w:type="spellEnd"/>
            <w:r w:rsidR="00EC5CB1" w:rsidRPr="000E6AB6">
              <w:rPr>
                <w:rFonts w:asciiTheme="minorHAnsi" w:hAnsiTheme="minorHAnsi"/>
                <w:sz w:val="21"/>
                <w:szCs w:val="21"/>
              </w:rPr>
              <w:t xml:space="preserve"> 1/2007</w:t>
            </w:r>
            <w:r>
              <w:rPr>
                <w:rFonts w:asciiTheme="minorHAnsi" w:hAnsiTheme="minorHAnsi"/>
                <w:sz w:val="21"/>
                <w:szCs w:val="21"/>
              </w:rPr>
              <w:t>,</w:t>
            </w:r>
            <w:r w:rsidR="00EC5CB1"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="00EC5CB1" w:rsidRPr="000E6AB6">
              <w:rPr>
                <w:rFonts w:asciiTheme="minorHAnsi" w:hAnsiTheme="minorHAnsi"/>
                <w:sz w:val="21"/>
                <w:szCs w:val="21"/>
              </w:rPr>
              <w:t>KLEaZ</w:t>
            </w:r>
            <w:proofErr w:type="spellEnd"/>
            <w:r w:rsidR="00EC5CB1" w:rsidRPr="000E6AB6">
              <w:rPr>
                <w:rFonts w:asciiTheme="minorHAnsi" w:hAnsiTheme="minorHAnsi"/>
                <w:sz w:val="21"/>
                <w:szCs w:val="21"/>
              </w:rPr>
              <w:t xml:space="preserve"> 1/2012</w:t>
            </w:r>
          </w:p>
        </w:tc>
      </w:tr>
      <w:tr w:rsidR="00EC5CB1" w:rsidRPr="000E6AB6" w14:paraId="3088C8D5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2E77D9" w14:textId="77777777" w:rsidR="00EC5CB1" w:rsidRPr="000E6AB6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KLHS 1/2016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B8A536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hydraulických spojív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782099" w14:textId="77777777" w:rsidR="00747E04" w:rsidRDefault="00747E04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  <w:p w14:paraId="41A6D93E" w14:textId="5F2C02E6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01.11.2016 </w:t>
            </w:r>
            <w:r w:rsidRPr="000E6AB6">
              <w:rPr>
                <w:rFonts w:asciiTheme="minorHAnsi" w:hAnsiTheme="minorHAnsi"/>
                <w:sz w:val="21"/>
                <w:szCs w:val="21"/>
              </w:rPr>
              <w:br/>
            </w:r>
          </w:p>
          <w:p w14:paraId="38E8E415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82DB2F" w14:textId="5879E261" w:rsidR="00EC5CB1" w:rsidRPr="00747E04" w:rsidRDefault="00EC5CB1" w:rsidP="009E0C47">
            <w:pPr>
              <w:pStyle w:val="Normlnywebov"/>
              <w:spacing w:before="0" w:beforeAutospacing="0" w:after="0" w:afterAutospacing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747E04">
              <w:rPr>
                <w:rFonts w:asciiTheme="minorHAnsi" w:hAnsiTheme="minorHAnsi"/>
                <w:sz w:val="21"/>
                <w:szCs w:val="21"/>
              </w:rPr>
              <w:t>KLHS</w:t>
            </w:r>
            <w:r w:rsidR="00747E04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747E04">
              <w:rPr>
                <w:rFonts w:asciiTheme="minorHAnsi" w:hAnsiTheme="minorHAnsi"/>
                <w:sz w:val="21"/>
                <w:szCs w:val="21"/>
              </w:rPr>
              <w:t>1/2008 </w:t>
            </w:r>
            <w:r w:rsidRPr="00747E04">
              <w:rPr>
                <w:rFonts w:asciiTheme="minorHAnsi" w:hAnsiTheme="minorHAnsi"/>
                <w:sz w:val="21"/>
                <w:szCs w:val="21"/>
              </w:rPr>
              <w:br/>
              <w:t>KLHS 1/2010, </w:t>
            </w:r>
            <w:r w:rsidRPr="00747E04">
              <w:rPr>
                <w:rFonts w:asciiTheme="minorHAnsi" w:hAnsiTheme="minorHAnsi"/>
                <w:sz w:val="21"/>
                <w:szCs w:val="21"/>
              </w:rPr>
              <w:br/>
              <w:t>KLHS 1/2014,</w:t>
            </w:r>
          </w:p>
          <w:p w14:paraId="0C1F86F3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47E04">
              <w:rPr>
                <w:rFonts w:asciiTheme="minorHAnsi" w:hAnsiTheme="minorHAnsi"/>
                <w:sz w:val="21"/>
                <w:szCs w:val="21"/>
              </w:rPr>
              <w:t>Dodatok č.1/2015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</w:tr>
      <w:tr w:rsidR="00EC5CB1" w:rsidRPr="000E6AB6" w14:paraId="76D98647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8D61D5" w14:textId="77777777" w:rsidR="00EC5CB1" w:rsidRPr="000E6AB6" w:rsidRDefault="00B30D99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KLAZ 1/2019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BA36FE" w14:textId="77777777" w:rsidR="00EC5CB1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asfaltových zmesí</w:t>
            </w:r>
          </w:p>
          <w:p w14:paraId="6CEEE2AC" w14:textId="0DF33D3C" w:rsidR="00747E04" w:rsidRPr="000E6AB6" w:rsidRDefault="00747E04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+ Dodatok č. 1/2022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EB1211" w14:textId="77777777" w:rsidR="00747E04" w:rsidRDefault="00747E04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ab/>
            </w:r>
          </w:p>
          <w:p w14:paraId="2288B384" w14:textId="77777777" w:rsidR="00747E04" w:rsidRDefault="00747E04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  <w:p w14:paraId="028C3C0A" w14:textId="15AEBB07" w:rsidR="00EC5CB1" w:rsidRDefault="00F90020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lastRenderedPageBreak/>
              <w:t>20.12.2019</w:t>
            </w:r>
          </w:p>
          <w:p w14:paraId="237AC677" w14:textId="54498E1C" w:rsidR="00747E04" w:rsidRPr="00747E04" w:rsidRDefault="00747E04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747E04">
              <w:rPr>
                <w:rFonts w:asciiTheme="minorHAnsi" w:hAnsiTheme="minorHAnsi" w:cstheme="minorHAnsi"/>
                <w:sz w:val="21"/>
                <w:szCs w:val="21"/>
              </w:rPr>
              <w:t>20.07.2022</w:t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1C7EF3" w14:textId="63191E70" w:rsidR="00EC5CB1" w:rsidRPr="00747E04" w:rsidRDefault="00F90020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747E04">
              <w:rPr>
                <w:rFonts w:asciiTheme="minorHAnsi" w:hAnsiTheme="minorHAnsi"/>
                <w:sz w:val="21"/>
                <w:szCs w:val="21"/>
              </w:rPr>
              <w:lastRenderedPageBreak/>
              <w:t xml:space="preserve">KLAZ 1/2017, </w:t>
            </w:r>
            <w:r w:rsidR="00EC5CB1" w:rsidRPr="00747E04">
              <w:rPr>
                <w:rFonts w:asciiTheme="minorHAnsi" w:hAnsiTheme="minorHAnsi"/>
                <w:sz w:val="21"/>
                <w:szCs w:val="21"/>
              </w:rPr>
              <w:t>KLAZ 1/2010</w:t>
            </w:r>
            <w:r w:rsidR="00747E04">
              <w:rPr>
                <w:rFonts w:asciiTheme="minorHAnsi" w:hAnsiTheme="minorHAnsi"/>
                <w:sz w:val="21"/>
                <w:szCs w:val="21"/>
              </w:rPr>
              <w:t>,</w:t>
            </w:r>
          </w:p>
          <w:p w14:paraId="383F0133" w14:textId="77777777" w:rsidR="00EC5CB1" w:rsidRPr="00747E04" w:rsidRDefault="00EC5CB1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747E04"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 w:rsidRPr="00747E04">
              <w:rPr>
                <w:rFonts w:asciiTheme="minorHAnsi" w:hAnsiTheme="minorHAnsi"/>
                <w:sz w:val="21"/>
                <w:szCs w:val="21"/>
              </w:rPr>
              <w:t xml:space="preserve"> č. 1/2015,</w:t>
            </w:r>
          </w:p>
          <w:p w14:paraId="641DE1F5" w14:textId="77777777" w:rsidR="00EC5CB1" w:rsidRPr="00747E04" w:rsidRDefault="00EC5CB1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747E04">
              <w:rPr>
                <w:rFonts w:asciiTheme="minorHAnsi" w:hAnsiTheme="minorHAnsi"/>
                <w:sz w:val="21"/>
                <w:szCs w:val="21"/>
              </w:rPr>
              <w:lastRenderedPageBreak/>
              <w:t>KLAZ 1/2008,</w:t>
            </w:r>
          </w:p>
          <w:p w14:paraId="69726B70" w14:textId="77777777" w:rsidR="00EC5CB1" w:rsidRPr="00747E04" w:rsidRDefault="00EC5CB1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747E04"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 w:rsidRPr="00747E04">
              <w:rPr>
                <w:rFonts w:asciiTheme="minorHAnsi" w:hAnsiTheme="minorHAnsi"/>
                <w:sz w:val="21"/>
                <w:szCs w:val="21"/>
              </w:rPr>
              <w:t xml:space="preserve"> č. 1/2010,</w:t>
            </w:r>
          </w:p>
          <w:p w14:paraId="6590960E" w14:textId="77777777" w:rsidR="00EC5CB1" w:rsidRPr="000E6AB6" w:rsidRDefault="00EC5CB1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color w:val="454547"/>
                <w:sz w:val="21"/>
                <w:szCs w:val="21"/>
              </w:rPr>
            </w:pPr>
            <w:proofErr w:type="spellStart"/>
            <w:r w:rsidRPr="00747E04"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 w:rsidRPr="00747E04">
              <w:rPr>
                <w:rFonts w:asciiTheme="minorHAnsi" w:hAnsiTheme="minorHAnsi"/>
                <w:sz w:val="21"/>
                <w:szCs w:val="21"/>
              </w:rPr>
              <w:t xml:space="preserve"> č. 2/2010</w:t>
            </w:r>
          </w:p>
        </w:tc>
      </w:tr>
      <w:tr w:rsidR="00EC5CB1" w:rsidRPr="000E6AB6" w14:paraId="06AB62C8" w14:textId="77777777" w:rsidTr="009E0C47">
        <w:trPr>
          <w:trHeight w:val="1083"/>
          <w:tblCellSpacing w:w="7" w:type="dxa"/>
        </w:trPr>
        <w:tc>
          <w:tcPr>
            <w:tcW w:w="1341" w:type="dxa"/>
            <w:tcBorders>
              <w:bottom w:val="single" w:sz="4" w:space="0" w:color="D9D9D9" w:themeColor="background1" w:themeShade="D9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0140EA" w14:textId="77777777" w:rsidR="00EC5CB1" w:rsidRPr="005617B8" w:rsidRDefault="00EC5CB1" w:rsidP="00DC049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5617B8">
              <w:rPr>
                <w:rFonts w:asciiTheme="minorHAnsi" w:hAnsiTheme="minorHAnsi"/>
                <w:sz w:val="21"/>
                <w:szCs w:val="21"/>
              </w:rPr>
              <w:lastRenderedPageBreak/>
              <w:t>KLMP 1/</w:t>
            </w:r>
            <w:r w:rsidR="00DC0493" w:rsidRPr="005617B8">
              <w:rPr>
                <w:rFonts w:asciiTheme="minorHAnsi" w:hAnsiTheme="minorHAnsi"/>
                <w:sz w:val="21"/>
                <w:szCs w:val="21"/>
              </w:rPr>
              <w:t>2019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EC4AD8" w14:textId="77777777" w:rsidR="00747E04" w:rsidRDefault="00747E04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sz w:val="21"/>
                <w:szCs w:val="21"/>
              </w:rPr>
            </w:pPr>
          </w:p>
          <w:p w14:paraId="36C31DE1" w14:textId="77777777" w:rsidR="00EC5CB1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sz w:val="21"/>
                <w:szCs w:val="21"/>
              </w:rPr>
            </w:pPr>
            <w:r w:rsidRPr="005617B8">
              <w:rPr>
                <w:rFonts w:asciiTheme="minorHAnsi" w:hAnsiTheme="minorHAnsi"/>
                <w:sz w:val="21"/>
                <w:szCs w:val="21"/>
              </w:rPr>
              <w:t>Katalógové listy mostných prefabrikátov</w:t>
            </w:r>
          </w:p>
          <w:p w14:paraId="552412DE" w14:textId="4AC28E21" w:rsidR="00BD1EFF" w:rsidRPr="005617B8" w:rsidRDefault="00BD1EFF" w:rsidP="001471C9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Niektoré články týchto </w:t>
            </w:r>
            <w:r w:rsidR="001471C9">
              <w:rPr>
                <w:rFonts w:asciiTheme="minorHAnsi" w:hAnsiTheme="minorHAnsi"/>
                <w:sz w:val="21"/>
                <w:szCs w:val="21"/>
              </w:rPr>
              <w:t>KLMP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 nahrádzajú TP 104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66DF45" w14:textId="77777777" w:rsidR="00747E04" w:rsidRDefault="00747E04" w:rsidP="00747E04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  <w:p w14:paraId="63F4C1E3" w14:textId="40B8D53A" w:rsidR="00EC5CB1" w:rsidRPr="000E6AB6" w:rsidRDefault="00F90020" w:rsidP="00747E04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20.12.201</w:t>
            </w:r>
            <w:r w:rsidR="00EC5CB1" w:rsidRPr="000E6AB6">
              <w:rPr>
                <w:rFonts w:asciiTheme="minorHAnsi" w:hAnsiTheme="minorHAnsi"/>
                <w:sz w:val="21"/>
                <w:szCs w:val="21"/>
              </w:rPr>
              <w:t>9 </w:t>
            </w:r>
            <w:r w:rsidR="00EC5CB1" w:rsidRPr="000E6AB6">
              <w:rPr>
                <w:rFonts w:asciiTheme="minorHAnsi" w:hAnsiTheme="minorHAnsi"/>
                <w:sz w:val="21"/>
                <w:szCs w:val="21"/>
              </w:rPr>
              <w:br/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BF093E" w14:textId="054D498C" w:rsidR="00EC5CB1" w:rsidRPr="000E6AB6" w:rsidRDefault="00F90020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KLMP 1/2009</w:t>
            </w:r>
            <w:r w:rsidR="00747E04">
              <w:rPr>
                <w:rFonts w:asciiTheme="minorHAnsi" w:hAnsiTheme="minorHAnsi"/>
                <w:sz w:val="21"/>
                <w:szCs w:val="21"/>
              </w:rPr>
              <w:t>,</w:t>
            </w:r>
          </w:p>
          <w:p w14:paraId="1ED258F5" w14:textId="77777777" w:rsidR="00F90020" w:rsidRPr="000E6AB6" w:rsidRDefault="00F90020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č.1/2011</w:t>
            </w:r>
          </w:p>
        </w:tc>
      </w:tr>
      <w:tr w:rsidR="00EC5CB1" w:rsidRPr="000E6AB6" w14:paraId="20D1EA65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F959D6" w14:textId="77777777" w:rsidR="00EC5CB1" w:rsidRPr="000E6AB6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KLVM 1/2010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F85603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vozoviek na mostoch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0880E3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20.05.2010</w:t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456F77" w14:textId="77777777" w:rsidR="00EC5CB1" w:rsidRPr="000E6AB6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0E6AB6" w14:paraId="154E813D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19E714" w14:textId="77777777" w:rsidR="00EC5CB1" w:rsidRPr="000E6AB6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KLMZ 1/2011 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C2C18E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mostných záverov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8855E2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15.08.2011 </w:t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5364CB" w14:textId="77777777" w:rsidR="00EC5CB1" w:rsidRPr="000E6AB6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0E6AB6" w14:paraId="600B5C47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C0AB31" w14:textId="77777777" w:rsidR="00EC5CB1" w:rsidRPr="000E6AB6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KLML 1/2011 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74732F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mostných ložísk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7399A2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15.08.2011</w:t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D9A13C" w14:textId="77777777" w:rsidR="00EC5CB1" w:rsidRPr="000E6AB6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2604B6" w:rsidRPr="006F2857" w14:paraId="0EBB51F0" w14:textId="77777777" w:rsidTr="009E0C47">
        <w:trPr>
          <w:trHeight w:val="1071"/>
          <w:tblCellSpacing w:w="7" w:type="dxa"/>
        </w:trPr>
        <w:tc>
          <w:tcPr>
            <w:tcW w:w="1341" w:type="dxa"/>
            <w:shd w:val="clear" w:color="auto" w:fill="C7C7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DFF5B2" w14:textId="54976A0F" w:rsidR="00EC5CB1" w:rsidRPr="000E6AB6" w:rsidRDefault="00EC5CB1" w:rsidP="009F2AC2">
            <w:pPr>
              <w:spacing w:after="0" w:line="390" w:lineRule="atLeast"/>
              <w:rPr>
                <w:rFonts w:asciiTheme="minorHAnsi" w:hAnsiTheme="minorHAnsi" w:cs="Arial"/>
                <w:color w:val="464648"/>
                <w:sz w:val="21"/>
                <w:szCs w:val="21"/>
              </w:rPr>
            </w:pPr>
            <w:r w:rsidRPr="009F2AC2">
              <w:rPr>
                <w:rFonts w:asciiTheme="minorHAnsi" w:hAnsiTheme="minorHAnsi"/>
                <w:sz w:val="21"/>
                <w:szCs w:val="21"/>
              </w:rPr>
              <w:t>KLK KB 1/</w:t>
            </w:r>
            <w:r w:rsidR="009F2AC2" w:rsidRPr="009F2AC2">
              <w:rPr>
                <w:rFonts w:asciiTheme="minorHAnsi" w:hAnsiTheme="minorHAnsi"/>
                <w:sz w:val="21"/>
                <w:szCs w:val="21"/>
              </w:rPr>
              <w:t>20</w:t>
            </w:r>
            <w:r w:rsidR="009F2AC2">
              <w:rPr>
                <w:rFonts w:asciiTheme="minorHAnsi" w:hAnsiTheme="minorHAnsi"/>
                <w:sz w:val="21"/>
                <w:szCs w:val="21"/>
              </w:rPr>
              <w:t>21</w:t>
            </w:r>
            <w:r w:rsidR="009F2AC2" w:rsidRPr="000E6AB6">
              <w:rPr>
                <w:rFonts w:asciiTheme="minorHAnsi" w:hAnsiTheme="minorHAnsi" w:cs="Arial"/>
                <w:color w:val="464648"/>
                <w:sz w:val="21"/>
                <w:szCs w:val="21"/>
              </w:rPr>
              <w:t> </w:t>
            </w:r>
          </w:p>
        </w:tc>
        <w:tc>
          <w:tcPr>
            <w:tcW w:w="3882" w:type="dxa"/>
            <w:shd w:val="clear" w:color="auto" w:fill="C7C7C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E188B3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="Arial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 w:cs="Arial"/>
                <w:sz w:val="21"/>
                <w:szCs w:val="21"/>
              </w:rPr>
              <w:t>Katalógové listy kameniva pre konštrukčné betóny</w:t>
            </w:r>
            <w:r w:rsidR="00F90020" w:rsidRPr="000E6AB6">
              <w:rPr>
                <w:rFonts w:asciiTheme="minorHAnsi" w:hAnsiTheme="minorHAnsi" w:cs="Arial"/>
                <w:color w:val="454547"/>
                <w:sz w:val="21"/>
                <w:szCs w:val="21"/>
              </w:rPr>
              <w:t> </w:t>
            </w:r>
          </w:p>
          <w:p w14:paraId="47462F77" w14:textId="78C72808" w:rsidR="00F90020" w:rsidRPr="000E6AB6" w:rsidRDefault="00F90020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="Arial"/>
                <w:color w:val="454547"/>
                <w:sz w:val="21"/>
                <w:szCs w:val="21"/>
              </w:rPr>
            </w:pPr>
          </w:p>
        </w:tc>
        <w:tc>
          <w:tcPr>
            <w:tcW w:w="1811" w:type="dxa"/>
            <w:shd w:val="clear" w:color="auto" w:fill="C7C7C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97CC68" w14:textId="0B57BEDC" w:rsidR="00F90020" w:rsidRPr="009F2AC2" w:rsidRDefault="009F2AC2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 w:eastAsia="sk-SK"/>
              </w:rPr>
            </w:pPr>
            <w:r w:rsidRPr="009F2AC2">
              <w:rPr>
                <w:rFonts w:asciiTheme="minorHAnsi" w:hAnsiTheme="minorHAnsi" w:cstheme="minorHAnsi"/>
                <w:sz w:val="21"/>
                <w:szCs w:val="21"/>
              </w:rPr>
              <w:t>20.09.2021</w:t>
            </w:r>
          </w:p>
          <w:p w14:paraId="5C89AC5D" w14:textId="3281B043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="Arial"/>
                <w:color w:val="464648"/>
                <w:sz w:val="21"/>
                <w:szCs w:val="21"/>
              </w:rPr>
            </w:pPr>
          </w:p>
        </w:tc>
        <w:tc>
          <w:tcPr>
            <w:tcW w:w="2525" w:type="dxa"/>
            <w:tcBorders>
              <w:top w:val="single" w:sz="4" w:space="0" w:color="D9D9D9" w:themeColor="background1" w:themeShade="D9"/>
            </w:tcBorders>
            <w:shd w:val="clear" w:color="auto" w:fill="CCCCCC"/>
            <w:vAlign w:val="center"/>
            <w:hideMark/>
          </w:tcPr>
          <w:p w14:paraId="049A2C9C" w14:textId="77777777" w:rsidR="009F2AC2" w:rsidRPr="009F2AC2" w:rsidRDefault="009F2AC2" w:rsidP="00A24EF2">
            <w:pPr>
              <w:spacing w:after="12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9F2AC2">
              <w:rPr>
                <w:rFonts w:asciiTheme="minorHAnsi" w:hAnsiTheme="minorHAnsi" w:cstheme="minorHAnsi"/>
                <w:szCs w:val="22"/>
              </w:rPr>
              <w:t>KLK KB 1/2013,</w:t>
            </w:r>
          </w:p>
          <w:p w14:paraId="28A64BEB" w14:textId="29AE1D1D" w:rsidR="00EC5CB1" w:rsidRPr="006F2857" w:rsidRDefault="009F2AC2" w:rsidP="00A24EF2">
            <w:pPr>
              <w:spacing w:after="0"/>
              <w:jc w:val="left"/>
              <w:rPr>
                <w:rFonts w:asciiTheme="minorHAnsi" w:hAnsiTheme="minorHAnsi"/>
                <w:sz w:val="20"/>
              </w:rPr>
            </w:pPr>
            <w:proofErr w:type="spellStart"/>
            <w:r w:rsidRPr="009F2AC2">
              <w:rPr>
                <w:rFonts w:asciiTheme="minorHAnsi" w:hAnsiTheme="minorHAnsi" w:cstheme="minorHAnsi"/>
                <w:szCs w:val="22"/>
              </w:rPr>
              <w:t>Dodatok</w:t>
            </w:r>
            <w:proofErr w:type="spellEnd"/>
            <w:r w:rsidRPr="009F2AC2">
              <w:rPr>
                <w:rFonts w:asciiTheme="minorHAnsi" w:hAnsiTheme="minorHAnsi" w:cstheme="minorHAnsi"/>
                <w:szCs w:val="22"/>
              </w:rPr>
              <w:t xml:space="preserve"> č. 1/2020</w:t>
            </w:r>
            <w:r w:rsidR="00EC5CB1" w:rsidRPr="006F2857">
              <w:rPr>
                <w:rFonts w:asciiTheme="minorHAnsi" w:hAnsiTheme="minorHAnsi"/>
              </w:rPr>
              <w:br/>
            </w:r>
          </w:p>
        </w:tc>
      </w:tr>
    </w:tbl>
    <w:p w14:paraId="43431651" w14:textId="77777777" w:rsidR="00EC5CB1" w:rsidRPr="006F2857" w:rsidRDefault="00EC5CB1" w:rsidP="00EC5CB1">
      <w:pPr>
        <w:spacing w:after="0"/>
        <w:rPr>
          <w:rFonts w:asciiTheme="minorHAnsi" w:hAnsiTheme="minorHAnsi"/>
        </w:rPr>
      </w:pPr>
    </w:p>
    <w:p w14:paraId="7FBBE8C1" w14:textId="77777777" w:rsidR="005C5A25" w:rsidRPr="003C2FE9" w:rsidRDefault="005C5A25" w:rsidP="005C5A25">
      <w:pPr>
        <w:pStyle w:val="Bezriadkovania"/>
        <w:rPr>
          <w:rFonts w:asciiTheme="minorHAnsi" w:hAnsiTheme="minorHAnsi" w:cs="Arial"/>
          <w:szCs w:val="22"/>
          <w:lang w:val="sk-SK"/>
        </w:rPr>
      </w:pPr>
    </w:p>
    <w:p w14:paraId="66DD3151" w14:textId="77777777" w:rsidR="005C5A25" w:rsidRPr="003C2FE9" w:rsidRDefault="005C5A25" w:rsidP="005C5A25">
      <w:pPr>
        <w:pStyle w:val="Bezriadkovania"/>
        <w:rPr>
          <w:rFonts w:asciiTheme="minorHAnsi" w:hAnsiTheme="minorHAnsi" w:cs="Arial"/>
          <w:szCs w:val="22"/>
          <w:lang w:val="sk-SK"/>
        </w:rPr>
      </w:pPr>
    </w:p>
    <w:p w14:paraId="4EB9DE58" w14:textId="77777777" w:rsidR="005C5A25" w:rsidRPr="003C2FE9" w:rsidRDefault="005C5A25" w:rsidP="005C5A25">
      <w:pPr>
        <w:pStyle w:val="Bezriadkovania"/>
        <w:rPr>
          <w:rFonts w:asciiTheme="minorHAnsi" w:hAnsiTheme="minorHAnsi" w:cs="Arial"/>
          <w:szCs w:val="22"/>
          <w:lang w:val="sk-SK"/>
        </w:rPr>
      </w:pPr>
    </w:p>
    <w:p w14:paraId="7E7B6AF5" w14:textId="676AD89B" w:rsidR="00317AFA" w:rsidRDefault="005C5A25" w:rsidP="009E0C47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Theme="minorHAnsi" w:hAnsiTheme="minorHAnsi" w:cs="Arial"/>
          <w:sz w:val="28"/>
          <w:szCs w:val="28"/>
          <w:lang w:val="sk-SK"/>
        </w:rPr>
      </w:pPr>
      <w:r w:rsidRPr="00317AFA">
        <w:rPr>
          <w:rFonts w:asciiTheme="minorHAnsi" w:hAnsiTheme="minorHAnsi" w:cs="Arial"/>
          <w:sz w:val="28"/>
          <w:szCs w:val="28"/>
          <w:lang w:val="sk-SK"/>
        </w:rPr>
        <w:t>Zhotoviteľ je plne zodpovedný za to, že budú použité TKP a katalógové listy platné</w:t>
      </w:r>
      <w:r w:rsidR="006D6FF8">
        <w:rPr>
          <w:rFonts w:asciiTheme="minorHAnsi" w:hAnsiTheme="minorHAnsi" w:cs="Arial"/>
          <w:sz w:val="28"/>
          <w:szCs w:val="28"/>
          <w:lang w:val="sk-SK"/>
        </w:rPr>
        <w:t xml:space="preserve"> </w:t>
      </w:r>
      <w:r w:rsidR="00A24EF2">
        <w:rPr>
          <w:rFonts w:asciiTheme="minorHAnsi" w:hAnsiTheme="minorHAnsi" w:cs="Arial"/>
          <w:sz w:val="28"/>
          <w:szCs w:val="28"/>
          <w:lang w:val="sk-SK"/>
        </w:rPr>
        <w:t>Z</w:t>
      </w:r>
      <w:r w:rsidR="006D6FF8">
        <w:rPr>
          <w:rFonts w:asciiTheme="minorHAnsi" w:hAnsiTheme="minorHAnsi" w:cs="Arial"/>
          <w:sz w:val="28"/>
          <w:szCs w:val="28"/>
          <w:lang w:val="sk-SK"/>
        </w:rPr>
        <w:t>ákladnému dátumu</w:t>
      </w:r>
      <w:r w:rsidR="009E0C47">
        <w:rPr>
          <w:rFonts w:asciiTheme="minorHAnsi" w:hAnsiTheme="minorHAnsi" w:cs="Arial"/>
          <w:sz w:val="28"/>
          <w:szCs w:val="28"/>
          <w:lang w:val="sk-SK"/>
        </w:rPr>
        <w:t>:</w:t>
      </w:r>
    </w:p>
    <w:p w14:paraId="5FC34545" w14:textId="77777777" w:rsidR="00317AFA" w:rsidRPr="009E0C47" w:rsidRDefault="009449A2" w:rsidP="005C5A25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Theme="minorHAnsi" w:hAnsiTheme="minorHAnsi" w:cstheme="minorHAnsi"/>
          <w:sz w:val="28"/>
        </w:rPr>
      </w:pPr>
      <w:hyperlink r:id="rId8" w:history="1">
        <w:r w:rsidR="00317AFA" w:rsidRPr="009E0C47">
          <w:rPr>
            <w:rStyle w:val="Hypertextovprepojenie"/>
            <w:rFonts w:asciiTheme="minorHAnsi" w:hAnsiTheme="minorHAnsi" w:cstheme="minorHAnsi"/>
            <w:sz w:val="28"/>
          </w:rPr>
          <w:t>https://www.ssc.sk/sk/technicke-predpisy-rezortu/Zoznam-tkp-a-kl.ssc</w:t>
        </w:r>
      </w:hyperlink>
    </w:p>
    <w:p w14:paraId="6145431A" w14:textId="4D741BB6" w:rsidR="00317AFA" w:rsidRDefault="00317AFA" w:rsidP="005C5A25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</w:pPr>
    </w:p>
    <w:p w14:paraId="7A57F074" w14:textId="1F7CD94A" w:rsidR="009E0C47" w:rsidRPr="009E0C47" w:rsidRDefault="009E0C47" w:rsidP="009E0C47">
      <w:pPr>
        <w:tabs>
          <w:tab w:val="num" w:pos="0"/>
          <w:tab w:val="left" w:pos="660"/>
          <w:tab w:val="left" w:pos="993"/>
          <w:tab w:val="right" w:pos="8222"/>
        </w:tabs>
        <w:overflowPunct/>
        <w:spacing w:after="0"/>
        <w:textAlignment w:val="auto"/>
        <w:rPr>
          <w:rFonts w:asciiTheme="minorHAnsi" w:hAnsiTheme="minorHAnsi" w:cstheme="minorHAnsi"/>
          <w:b/>
          <w:sz w:val="28"/>
          <w:szCs w:val="28"/>
          <w:lang w:val="sk-SK"/>
        </w:rPr>
      </w:pPr>
      <w:r w:rsidRPr="009E0C47">
        <w:rPr>
          <w:rFonts w:asciiTheme="minorHAnsi" w:hAnsiTheme="minorHAnsi" w:cstheme="minorHAnsi"/>
          <w:b/>
          <w:sz w:val="28"/>
          <w:szCs w:val="28"/>
          <w:lang w:val="sk-SK"/>
        </w:rPr>
        <w:t>To isté platí aj pre TP a VL:</w:t>
      </w:r>
    </w:p>
    <w:p w14:paraId="6F5C3247" w14:textId="0904B104" w:rsidR="006D6FF8" w:rsidRDefault="009449A2" w:rsidP="005C5A25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Style w:val="Hypertextovprepojenie"/>
          <w:sz w:val="28"/>
        </w:rPr>
      </w:pPr>
      <w:hyperlink r:id="rId9" w:history="1">
        <w:r w:rsidR="00317AFA" w:rsidRPr="009E0C47">
          <w:rPr>
            <w:rStyle w:val="Hypertextovprepojenie"/>
            <w:rFonts w:asciiTheme="minorHAnsi" w:hAnsiTheme="minorHAnsi" w:cstheme="minorHAnsi"/>
            <w:sz w:val="28"/>
          </w:rPr>
          <w:t>https://www.ssc.sk/sk/technicke-predpisy-rezortu/zoznam-tp.ssc</w:t>
        </w:r>
      </w:hyperlink>
    </w:p>
    <w:p w14:paraId="4270EB02" w14:textId="77777777" w:rsidR="006D6FF8" w:rsidRPr="009C5329" w:rsidRDefault="009449A2" w:rsidP="006D6FF8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Theme="minorHAnsi" w:hAnsiTheme="minorHAnsi" w:cstheme="minorHAnsi"/>
          <w:color w:val="0000FF"/>
          <w:sz w:val="28"/>
          <w:szCs w:val="28"/>
          <w:u w:val="single"/>
        </w:rPr>
      </w:pPr>
      <w:hyperlink r:id="rId10" w:history="1">
        <w:proofErr w:type="spellStart"/>
        <w:r w:rsidR="006D6FF8" w:rsidRPr="009C5329">
          <w:rPr>
            <w:rStyle w:val="Hypertextovprepojenie"/>
            <w:rFonts w:asciiTheme="minorHAnsi" w:hAnsiTheme="minorHAnsi" w:cstheme="minorHAnsi"/>
            <w:sz w:val="28"/>
            <w:szCs w:val="28"/>
          </w:rPr>
          <w:t>Zoznam</w:t>
        </w:r>
        <w:proofErr w:type="spellEnd"/>
        <w:r w:rsidR="006D6FF8" w:rsidRPr="009C5329">
          <w:rPr>
            <w:rStyle w:val="Hypertextovprepojenie"/>
            <w:rFonts w:asciiTheme="minorHAnsi" w:hAnsiTheme="minorHAnsi" w:cstheme="minorHAnsi"/>
            <w:sz w:val="28"/>
            <w:szCs w:val="28"/>
          </w:rPr>
          <w:t xml:space="preserve"> VL | Slovenská správa </w:t>
        </w:r>
        <w:proofErr w:type="spellStart"/>
        <w:r w:rsidR="006D6FF8" w:rsidRPr="009C5329">
          <w:rPr>
            <w:rStyle w:val="Hypertextovprepojenie"/>
            <w:rFonts w:asciiTheme="minorHAnsi" w:hAnsiTheme="minorHAnsi" w:cstheme="minorHAnsi"/>
            <w:sz w:val="28"/>
            <w:szCs w:val="28"/>
          </w:rPr>
          <w:t>ciest</w:t>
        </w:r>
        <w:proofErr w:type="spellEnd"/>
        <w:r w:rsidR="006D6FF8" w:rsidRPr="009C5329">
          <w:rPr>
            <w:rStyle w:val="Hypertextovprepojenie"/>
            <w:rFonts w:asciiTheme="minorHAnsi" w:hAnsiTheme="minorHAnsi" w:cstheme="minorHAnsi"/>
            <w:sz w:val="28"/>
            <w:szCs w:val="28"/>
          </w:rPr>
          <w:t xml:space="preserve"> - ssc.sk</w:t>
        </w:r>
      </w:hyperlink>
    </w:p>
    <w:p w14:paraId="00F4874B" w14:textId="77777777" w:rsidR="006D6FF8" w:rsidRPr="009E0C47" w:rsidRDefault="006D6FF8" w:rsidP="006D6FF8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Theme="minorHAnsi" w:hAnsiTheme="minorHAnsi"/>
          <w:sz w:val="24"/>
          <w:szCs w:val="28"/>
          <w:lang w:val="sk-SK"/>
        </w:rPr>
      </w:pPr>
    </w:p>
    <w:sectPr w:rsidR="006D6FF8" w:rsidRPr="009E0C47" w:rsidSect="00C40E6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317" w:right="992" w:bottom="1418" w:left="1276" w:header="964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EA29CA" w14:textId="77777777" w:rsidR="009449A2" w:rsidRDefault="009449A2">
      <w:pPr>
        <w:spacing w:after="0"/>
      </w:pPr>
      <w:r>
        <w:separator/>
      </w:r>
    </w:p>
  </w:endnote>
  <w:endnote w:type="continuationSeparator" w:id="0">
    <w:p w14:paraId="650BEC50" w14:textId="77777777" w:rsidR="009449A2" w:rsidRDefault="009449A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E1B7B" w14:textId="77777777" w:rsidR="00ED705D" w:rsidRPr="00813E6A" w:rsidRDefault="006613B6">
    <w:pPr>
      <w:pStyle w:val="Pta"/>
      <w:framePr w:w="482" w:wrap="auto" w:vAnchor="text" w:hAnchor="page" w:x="1345" w:y="5"/>
      <w:rPr>
        <w:rStyle w:val="slostrany"/>
        <w:rFonts w:ascii="Tahoma" w:hAnsi="Tahoma" w:cs="Tahoma"/>
        <w:b/>
        <w:color w:val="336699"/>
      </w:rPr>
    </w:pPr>
    <w:r w:rsidRPr="00813E6A">
      <w:rPr>
        <w:rStyle w:val="slostrany"/>
        <w:rFonts w:ascii="Tahoma" w:hAnsi="Tahoma" w:cs="Tahoma"/>
        <w:b/>
        <w:color w:val="336699"/>
      </w:rPr>
      <w:fldChar w:fldCharType="begin"/>
    </w:r>
    <w:r w:rsidRPr="00813E6A">
      <w:rPr>
        <w:rStyle w:val="slostrany"/>
        <w:rFonts w:ascii="Tahoma" w:hAnsi="Tahoma" w:cs="Tahoma"/>
        <w:b/>
        <w:color w:val="336699"/>
      </w:rPr>
      <w:instrText xml:space="preserve">PAGE  </w:instrText>
    </w:r>
    <w:r w:rsidRPr="00813E6A">
      <w:rPr>
        <w:rStyle w:val="slostrany"/>
        <w:rFonts w:ascii="Tahoma" w:hAnsi="Tahoma" w:cs="Tahoma"/>
        <w:b/>
        <w:color w:val="336699"/>
      </w:rPr>
      <w:fldChar w:fldCharType="separate"/>
    </w:r>
    <w:r>
      <w:rPr>
        <w:rStyle w:val="slostrany"/>
        <w:rFonts w:ascii="Tahoma" w:hAnsi="Tahoma" w:cs="Tahoma"/>
        <w:b/>
        <w:color w:val="336699"/>
      </w:rPr>
      <w:t>2</w:t>
    </w:r>
    <w:r w:rsidRPr="00813E6A">
      <w:rPr>
        <w:rStyle w:val="slostrany"/>
        <w:rFonts w:ascii="Tahoma" w:hAnsi="Tahoma" w:cs="Tahoma"/>
        <w:b/>
        <w:color w:val="336699"/>
      </w:rPr>
      <w:fldChar w:fldCharType="end"/>
    </w:r>
  </w:p>
  <w:p w14:paraId="40A11DE4" w14:textId="77777777" w:rsidR="00ED705D" w:rsidRPr="00813E6A" w:rsidRDefault="006613B6">
    <w:pPr>
      <w:pStyle w:val="Pta"/>
      <w:tabs>
        <w:tab w:val="clear" w:pos="8789"/>
        <w:tab w:val="right" w:leader="underscore" w:pos="9356"/>
      </w:tabs>
      <w:ind w:left="567"/>
      <w:rPr>
        <w:i w:val="0"/>
        <w:color w:val="336699"/>
      </w:rPr>
    </w:pPr>
    <w:r w:rsidRPr="00813E6A">
      <w:rPr>
        <w:i w:val="0"/>
        <w:color w:val="336699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91BCA" w14:textId="2B8CA867" w:rsidR="00280157" w:rsidRPr="00280157" w:rsidRDefault="00280157" w:rsidP="00280157">
    <w:pPr>
      <w:keepNext/>
      <w:tabs>
        <w:tab w:val="left" w:pos="708"/>
        <w:tab w:val="right" w:pos="9356"/>
      </w:tabs>
      <w:overflowPunct/>
      <w:spacing w:after="0"/>
      <w:textAlignment w:val="auto"/>
      <w:outlineLvl w:val="6"/>
      <w:rPr>
        <w:rFonts w:cs="Arial"/>
        <w:i/>
        <w:color w:val="000000"/>
        <w:sz w:val="18"/>
        <w:szCs w:val="18"/>
        <w:lang w:val="sk-SK" w:eastAsia="cs-CZ"/>
      </w:rPr>
    </w:pPr>
    <w:r w:rsidRPr="00280157">
      <w:rPr>
        <w:rFonts w:cs="Arial"/>
        <w:i/>
        <w:color w:val="000000"/>
        <w:sz w:val="18"/>
        <w:szCs w:val="18"/>
        <w:lang w:val="sk-SK" w:eastAsia="cs-CZ"/>
      </w:rPr>
      <w:t xml:space="preserve">Zväzok 3, </w:t>
    </w:r>
    <w:r w:rsidR="004A1323">
      <w:rPr>
        <w:rFonts w:cs="Arial"/>
        <w:i/>
        <w:color w:val="000000"/>
        <w:sz w:val="18"/>
        <w:szCs w:val="18"/>
        <w:lang w:val="sk-SK" w:eastAsia="cs-CZ"/>
      </w:rPr>
      <w:t>Č</w:t>
    </w:r>
    <w:r w:rsidRPr="00280157">
      <w:rPr>
        <w:rFonts w:cs="Arial"/>
        <w:i/>
        <w:color w:val="000000"/>
        <w:sz w:val="18"/>
        <w:szCs w:val="18"/>
        <w:lang w:val="sk-SK" w:eastAsia="cs-CZ"/>
      </w:rPr>
      <w:t xml:space="preserve">asť </w:t>
    </w:r>
    <w:r>
      <w:rPr>
        <w:rFonts w:cs="Arial"/>
        <w:i/>
        <w:color w:val="000000"/>
        <w:sz w:val="18"/>
        <w:szCs w:val="18"/>
        <w:lang w:val="sk-SK" w:eastAsia="cs-CZ"/>
      </w:rPr>
      <w:t>2</w:t>
    </w:r>
    <w:r w:rsidRPr="00280157">
      <w:rPr>
        <w:rFonts w:cs="Arial"/>
        <w:i/>
        <w:color w:val="000000"/>
        <w:sz w:val="18"/>
        <w:szCs w:val="18"/>
        <w:lang w:val="sk-SK" w:eastAsia="cs-CZ"/>
      </w:rPr>
      <w:tab/>
    </w:r>
    <w:r w:rsidRPr="00280157">
      <w:rPr>
        <w:rFonts w:cs="Arial"/>
        <w:i/>
        <w:color w:val="000000"/>
        <w:sz w:val="18"/>
        <w:szCs w:val="18"/>
        <w:lang w:val="sk-SK" w:eastAsia="cs-CZ"/>
      </w:rPr>
      <w:fldChar w:fldCharType="begin"/>
    </w:r>
    <w:r w:rsidRPr="00280157">
      <w:rPr>
        <w:rFonts w:cs="Arial"/>
        <w:i/>
        <w:color w:val="000000"/>
        <w:sz w:val="18"/>
        <w:szCs w:val="18"/>
        <w:lang w:val="sk-SK" w:eastAsia="cs-CZ"/>
      </w:rPr>
      <w:instrText xml:space="preserve"> PAGE </w:instrText>
    </w:r>
    <w:r w:rsidRPr="00280157">
      <w:rPr>
        <w:rFonts w:cs="Arial"/>
        <w:i/>
        <w:color w:val="000000"/>
        <w:sz w:val="18"/>
        <w:szCs w:val="18"/>
        <w:lang w:val="sk-SK" w:eastAsia="cs-CZ"/>
      </w:rPr>
      <w:fldChar w:fldCharType="separate"/>
    </w:r>
    <w:r w:rsidR="00B11328">
      <w:rPr>
        <w:rFonts w:cs="Arial"/>
        <w:i/>
        <w:noProof/>
        <w:color w:val="000000"/>
        <w:sz w:val="18"/>
        <w:szCs w:val="18"/>
        <w:lang w:val="sk-SK" w:eastAsia="cs-CZ"/>
      </w:rPr>
      <w:t>5</w:t>
    </w:r>
    <w:r w:rsidRPr="00280157">
      <w:rPr>
        <w:rFonts w:cs="Arial"/>
        <w:i/>
        <w:color w:val="000000"/>
        <w:sz w:val="18"/>
        <w:szCs w:val="18"/>
        <w:lang w:val="sk-SK" w:eastAsia="cs-CZ"/>
      </w:rPr>
      <w:fldChar w:fldCharType="end"/>
    </w:r>
  </w:p>
  <w:p w14:paraId="377C0274" w14:textId="77777777" w:rsidR="00280157" w:rsidRPr="00280157" w:rsidRDefault="00280157" w:rsidP="00280157">
    <w:pPr>
      <w:overflowPunct/>
      <w:autoSpaceDE/>
      <w:autoSpaceDN/>
      <w:adjustRightInd/>
      <w:spacing w:after="0"/>
      <w:jc w:val="left"/>
      <w:textAlignment w:val="auto"/>
      <w:rPr>
        <w:rFonts w:eastAsiaTheme="minorHAnsi" w:cs="Arial"/>
        <w:i/>
        <w:sz w:val="18"/>
        <w:szCs w:val="18"/>
        <w:lang w:val="sk-SK"/>
      </w:rPr>
    </w:pPr>
    <w:r w:rsidRPr="00280157">
      <w:rPr>
        <w:rFonts w:eastAsiaTheme="minorHAnsi" w:cs="Arial"/>
        <w:i/>
        <w:sz w:val="18"/>
        <w:szCs w:val="18"/>
        <w:lang w:val="sk-SK"/>
      </w:rPr>
      <w:t>Všeobecné technicko-kvalitatívne podmienky a katalógové listy</w:t>
    </w:r>
  </w:p>
  <w:p w14:paraId="2B76FD53" w14:textId="77777777" w:rsidR="00ED705D" w:rsidRPr="005C4878" w:rsidRDefault="00ED705D" w:rsidP="00280157">
    <w:pPr>
      <w:pStyle w:val="Pta"/>
      <w:tabs>
        <w:tab w:val="clear" w:pos="8789"/>
        <w:tab w:val="right" w:leader="underscore" w:pos="8647"/>
      </w:tabs>
      <w:ind w:right="-1"/>
      <w:rPr>
        <w:b w:val="0"/>
        <w:i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75EF3" w14:textId="116DE246" w:rsidR="00ED705D" w:rsidRPr="00FF710E" w:rsidRDefault="00ED705D" w:rsidP="00963F59">
    <w:pPr>
      <w:pStyle w:val="Pta"/>
      <w:tabs>
        <w:tab w:val="clear" w:pos="8789"/>
        <w:tab w:val="right" w:leader="underscore" w:pos="9639"/>
      </w:tabs>
      <w:rPr>
        <w:i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B682FD" w14:textId="77777777" w:rsidR="009449A2" w:rsidRDefault="009449A2">
      <w:pPr>
        <w:spacing w:after="0"/>
      </w:pPr>
      <w:r>
        <w:separator/>
      </w:r>
    </w:p>
  </w:footnote>
  <w:footnote w:type="continuationSeparator" w:id="0">
    <w:p w14:paraId="27EA2D6E" w14:textId="77777777" w:rsidR="009449A2" w:rsidRDefault="009449A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518ED" w14:textId="77777777" w:rsidR="00ED705D" w:rsidRPr="00813E6A" w:rsidRDefault="006613B6">
    <w:pPr>
      <w:pStyle w:val="Hlavika"/>
      <w:jc w:val="right"/>
      <w:rPr>
        <w:rFonts w:ascii="Tahoma" w:hAnsi="Tahoma" w:cs="Tahoma"/>
        <w:color w:val="336699"/>
        <w:lang w:val="sk-SK"/>
      </w:rPr>
    </w:pPr>
    <w:r>
      <w:rPr>
        <w:rFonts w:ascii="Tahoma" w:hAnsi="Tahoma" w:cs="Tahoma"/>
        <w:color w:val="336699"/>
        <w:lang w:val="sk-SK" w:eastAsia="sk-SK"/>
      </w:rPr>
      <w:drawing>
        <wp:anchor distT="0" distB="0" distL="114300" distR="114300" simplePos="0" relativeHeight="251659264" behindDoc="1" locked="0" layoutInCell="1" allowOverlap="1" wp14:anchorId="6D7BE634" wp14:editId="453B44A3">
          <wp:simplePos x="0" y="0"/>
          <wp:positionH relativeFrom="page">
            <wp:posOffset>791845</wp:posOffset>
          </wp:positionH>
          <wp:positionV relativeFrom="page">
            <wp:posOffset>485775</wp:posOffset>
          </wp:positionV>
          <wp:extent cx="1028700" cy="486410"/>
          <wp:effectExtent l="1905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64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AD9F591" w14:textId="77777777" w:rsidR="00ED705D" w:rsidRPr="00813E6A" w:rsidRDefault="00ED705D" w:rsidP="00963F59">
    <w:pPr>
      <w:pStyle w:val="Hlavika"/>
      <w:tabs>
        <w:tab w:val="clear" w:pos="9356"/>
        <w:tab w:val="right" w:leader="underscore" w:pos="9639"/>
      </w:tabs>
      <w:jc w:val="right"/>
      <w:rPr>
        <w:rFonts w:ascii="Tahoma" w:hAnsi="Tahoma" w:cs="Tahoma"/>
        <w:color w:val="336699"/>
      </w:rPr>
    </w:pPr>
  </w:p>
  <w:p w14:paraId="56AEA1BA" w14:textId="77777777" w:rsidR="00ED705D" w:rsidRPr="000C4735" w:rsidRDefault="00ED705D">
    <w:pPr>
      <w:pStyle w:val="Hlavika"/>
      <w:jc w:val="right"/>
    </w:pPr>
  </w:p>
  <w:p w14:paraId="047F458C" w14:textId="77777777" w:rsidR="00ED705D" w:rsidRPr="00813E6A" w:rsidRDefault="006613B6" w:rsidP="00963F59">
    <w:pPr>
      <w:pStyle w:val="Hlavika"/>
      <w:tabs>
        <w:tab w:val="clear" w:pos="9356"/>
        <w:tab w:val="right" w:leader="underscore" w:pos="9639"/>
      </w:tabs>
      <w:spacing w:before="120"/>
      <w:ind w:left="-57"/>
      <w:rPr>
        <w:i w:val="0"/>
        <w:color w:val="336699"/>
      </w:rPr>
    </w:pPr>
    <w:r w:rsidRPr="00813E6A">
      <w:rPr>
        <w:i w:val="0"/>
        <w:color w:val="336699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CE4B0" w14:textId="3D7B2347" w:rsidR="00853EF9" w:rsidRPr="009B29BC" w:rsidRDefault="00853EF9" w:rsidP="00853EF9">
    <w:pPr>
      <w:pStyle w:val="Hlavika"/>
      <w:rPr>
        <w:b w:val="0"/>
        <w:i w:val="0"/>
      </w:rPr>
    </w:pPr>
    <w:bookmarkStart w:id="1" w:name="_Hlk168328529"/>
    <w:r w:rsidRPr="009B29BC">
      <w:rPr>
        <w:b w:val="0"/>
        <w:i w:val="0"/>
      </w:rPr>
      <w:t xml:space="preserve">Súťažné podklady: </w:t>
    </w:r>
    <w:r w:rsidRPr="009B29BC">
      <w:rPr>
        <w:b w:val="0"/>
        <w:bCs/>
        <w:i w:val="0"/>
      </w:rPr>
      <w:t xml:space="preserve">D1 Turany </w:t>
    </w:r>
    <w:r w:rsidR="00B66573">
      <w:rPr>
        <w:b w:val="0"/>
        <w:bCs/>
        <w:i w:val="0"/>
      </w:rPr>
      <w:t>–</w:t>
    </w:r>
    <w:r w:rsidRPr="009B29BC">
      <w:rPr>
        <w:b w:val="0"/>
        <w:bCs/>
        <w:i w:val="0"/>
      </w:rPr>
      <w:t xml:space="preserve"> Hubová</w:t>
    </w:r>
    <w:r w:rsidR="00B66573">
      <w:rPr>
        <w:b w:val="0"/>
        <w:bCs/>
        <w:i w:val="0"/>
      </w:rPr>
      <w:t>, stavebné práce</w:t>
    </w:r>
    <w:r w:rsidRPr="009B29BC">
      <w:rPr>
        <w:b w:val="0"/>
        <w:i w:val="0"/>
      </w:rPr>
      <w:t xml:space="preserve">                           </w:t>
    </w:r>
    <w:r>
      <w:rPr>
        <w:b w:val="0"/>
        <w:i w:val="0"/>
      </w:rPr>
      <w:t xml:space="preserve">      </w:t>
    </w:r>
    <w:r w:rsidRPr="009B29BC">
      <w:rPr>
        <w:b w:val="0"/>
        <w:i w:val="0"/>
      </w:rPr>
      <w:t>Národná diaľničná spoločnosť, a.s.</w:t>
    </w:r>
  </w:p>
  <w:p w14:paraId="762E205B" w14:textId="77777777" w:rsidR="00853EF9" w:rsidRPr="009B29BC" w:rsidRDefault="00853EF9" w:rsidP="00853EF9">
    <w:pPr>
      <w:pStyle w:val="Hlavika"/>
      <w:tabs>
        <w:tab w:val="right" w:pos="9214"/>
      </w:tabs>
      <w:rPr>
        <w:b w:val="0"/>
        <w:i w:val="0"/>
      </w:rPr>
    </w:pPr>
    <w:r w:rsidRPr="009B29BC">
      <w:rPr>
        <w:b w:val="0"/>
        <w:bCs/>
        <w:i w:val="0"/>
      </w:rPr>
      <w:t>Zadávanie nadlimitnej zákazky - práce „FIDIC – žltá kniha“</w:t>
    </w:r>
    <w:r w:rsidRPr="009B29BC">
      <w:rPr>
        <w:b w:val="0"/>
        <w:i w:val="0"/>
      </w:rPr>
      <w:tab/>
      <w:t xml:space="preserve">                        Dúbravská cesta 14, 841 04 Bratislava</w:t>
    </w:r>
  </w:p>
  <w:bookmarkEnd w:id="1"/>
  <w:p w14:paraId="0F9DEA1C" w14:textId="77777777" w:rsidR="00ED705D" w:rsidRPr="008F2568" w:rsidRDefault="00ED705D" w:rsidP="00B769A8">
    <w:pPr>
      <w:pStyle w:val="Hlavika"/>
      <w:tabs>
        <w:tab w:val="right" w:pos="9214"/>
      </w:tabs>
      <w:rPr>
        <w:rFonts w:eastAsiaTheme="minorHAnsi"/>
        <w:b w:val="0"/>
        <w:i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3D55F" w14:textId="6CADE6BD" w:rsidR="003C2FE9" w:rsidRDefault="003C2FE9" w:rsidP="004A1323">
    <w:pPr>
      <w:keepNext/>
      <w:tabs>
        <w:tab w:val="left" w:pos="5907"/>
        <w:tab w:val="left" w:pos="6402"/>
        <w:tab w:val="left" w:pos="6567"/>
        <w:tab w:val="right" w:pos="9356"/>
      </w:tabs>
      <w:overflowPunct/>
      <w:autoSpaceDE/>
      <w:autoSpaceDN/>
      <w:adjustRightInd/>
      <w:spacing w:after="0" w:line="264" w:lineRule="auto"/>
      <w:jc w:val="left"/>
      <w:textAlignment w:val="auto"/>
      <w:outlineLvl w:val="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335A8406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pStyle w:val="Nadpis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B6"/>
    <w:rsid w:val="00013A1C"/>
    <w:rsid w:val="00016FEE"/>
    <w:rsid w:val="0002519D"/>
    <w:rsid w:val="00064F95"/>
    <w:rsid w:val="0007463F"/>
    <w:rsid w:val="000B378B"/>
    <w:rsid w:val="000C30E2"/>
    <w:rsid w:val="000E1FAE"/>
    <w:rsid w:val="000E6AB6"/>
    <w:rsid w:val="001158B8"/>
    <w:rsid w:val="00115D6E"/>
    <w:rsid w:val="001253B5"/>
    <w:rsid w:val="001471C9"/>
    <w:rsid w:val="001C3864"/>
    <w:rsid w:val="001E0204"/>
    <w:rsid w:val="001F1930"/>
    <w:rsid w:val="0022566A"/>
    <w:rsid w:val="002604B6"/>
    <w:rsid w:val="00272DB5"/>
    <w:rsid w:val="00280157"/>
    <w:rsid w:val="002B7DE9"/>
    <w:rsid w:val="00317AFA"/>
    <w:rsid w:val="003308B7"/>
    <w:rsid w:val="003C1AC0"/>
    <w:rsid w:val="003C2FE9"/>
    <w:rsid w:val="003C55A8"/>
    <w:rsid w:val="004809D6"/>
    <w:rsid w:val="004A1323"/>
    <w:rsid w:val="004B0011"/>
    <w:rsid w:val="004B1960"/>
    <w:rsid w:val="004F498D"/>
    <w:rsid w:val="00503182"/>
    <w:rsid w:val="00521107"/>
    <w:rsid w:val="005617B8"/>
    <w:rsid w:val="0057383B"/>
    <w:rsid w:val="00577A32"/>
    <w:rsid w:val="005B24F9"/>
    <w:rsid w:val="005C5A25"/>
    <w:rsid w:val="005F3B65"/>
    <w:rsid w:val="00647E1E"/>
    <w:rsid w:val="006613B6"/>
    <w:rsid w:val="006D6FF8"/>
    <w:rsid w:val="0072024E"/>
    <w:rsid w:val="00742164"/>
    <w:rsid w:val="00747E04"/>
    <w:rsid w:val="007673C2"/>
    <w:rsid w:val="00802D5D"/>
    <w:rsid w:val="00822D3E"/>
    <w:rsid w:val="00853EF9"/>
    <w:rsid w:val="008600C9"/>
    <w:rsid w:val="00894D31"/>
    <w:rsid w:val="008A2210"/>
    <w:rsid w:val="008F2568"/>
    <w:rsid w:val="009175BD"/>
    <w:rsid w:val="009449A2"/>
    <w:rsid w:val="009A5F50"/>
    <w:rsid w:val="009B18A0"/>
    <w:rsid w:val="009B29BC"/>
    <w:rsid w:val="009E0C47"/>
    <w:rsid w:val="009F2AC2"/>
    <w:rsid w:val="00A22A98"/>
    <w:rsid w:val="00A24EF2"/>
    <w:rsid w:val="00A52B3A"/>
    <w:rsid w:val="00A536F6"/>
    <w:rsid w:val="00A640CF"/>
    <w:rsid w:val="00A91D00"/>
    <w:rsid w:val="00A928A6"/>
    <w:rsid w:val="00AB1820"/>
    <w:rsid w:val="00AB3858"/>
    <w:rsid w:val="00AC552F"/>
    <w:rsid w:val="00B11328"/>
    <w:rsid w:val="00B30D99"/>
    <w:rsid w:val="00B56E44"/>
    <w:rsid w:val="00B62773"/>
    <w:rsid w:val="00B66573"/>
    <w:rsid w:val="00B769A8"/>
    <w:rsid w:val="00BD1EFF"/>
    <w:rsid w:val="00C07A20"/>
    <w:rsid w:val="00C40E63"/>
    <w:rsid w:val="00C461E6"/>
    <w:rsid w:val="00C5534C"/>
    <w:rsid w:val="00CE4AC3"/>
    <w:rsid w:val="00CF5C62"/>
    <w:rsid w:val="00D06BBC"/>
    <w:rsid w:val="00D32CAD"/>
    <w:rsid w:val="00D37D96"/>
    <w:rsid w:val="00D91E0A"/>
    <w:rsid w:val="00DC0493"/>
    <w:rsid w:val="00E17038"/>
    <w:rsid w:val="00E3258C"/>
    <w:rsid w:val="00E516E8"/>
    <w:rsid w:val="00EB537A"/>
    <w:rsid w:val="00EC5CB1"/>
    <w:rsid w:val="00ED556A"/>
    <w:rsid w:val="00ED705D"/>
    <w:rsid w:val="00EE6028"/>
    <w:rsid w:val="00F2443B"/>
    <w:rsid w:val="00F634DA"/>
    <w:rsid w:val="00F90020"/>
    <w:rsid w:val="00F906E5"/>
    <w:rsid w:val="00FB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3F65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613B6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eastAsia="Times New Roman" w:hAnsi="Arial" w:cs="Times New Roman"/>
      <w:szCs w:val="20"/>
      <w:lang w:val="en-GB"/>
    </w:rPr>
  </w:style>
  <w:style w:type="paragraph" w:styleId="Nadpis1">
    <w:name w:val="heading 1"/>
    <w:basedOn w:val="Normlny"/>
    <w:next w:val="Normlny"/>
    <w:link w:val="Nadpis1Char"/>
    <w:qFormat/>
    <w:rsid w:val="006613B6"/>
    <w:pPr>
      <w:keepNext/>
      <w:keepLines/>
      <w:numPr>
        <w:numId w:val="1"/>
      </w:numPr>
      <w:spacing w:before="600"/>
      <w:outlineLvl w:val="0"/>
    </w:pPr>
    <w:rPr>
      <w:b/>
      <w:i/>
      <w:caps/>
      <w:kern w:val="28"/>
      <w:sz w:val="28"/>
    </w:rPr>
  </w:style>
  <w:style w:type="paragraph" w:styleId="Nadpis2">
    <w:name w:val="heading 2"/>
    <w:basedOn w:val="Normlny"/>
    <w:next w:val="Normlny"/>
    <w:link w:val="Nadpis2Char"/>
    <w:qFormat/>
    <w:rsid w:val="006613B6"/>
    <w:pPr>
      <w:keepNext/>
      <w:keepLines/>
      <w:numPr>
        <w:ilvl w:val="1"/>
        <w:numId w:val="1"/>
      </w:numPr>
      <w:spacing w:before="240"/>
      <w:outlineLvl w:val="1"/>
    </w:pPr>
    <w:rPr>
      <w:b/>
      <w:i/>
      <w:sz w:val="26"/>
    </w:rPr>
  </w:style>
  <w:style w:type="paragraph" w:styleId="Nadpis3">
    <w:name w:val="heading 3"/>
    <w:basedOn w:val="Normlny"/>
    <w:next w:val="Normlny"/>
    <w:link w:val="Nadpis3Char"/>
    <w:qFormat/>
    <w:rsid w:val="006613B6"/>
    <w:pPr>
      <w:keepNext/>
      <w:numPr>
        <w:ilvl w:val="2"/>
        <w:numId w:val="1"/>
      </w:numPr>
      <w:spacing w:before="240"/>
      <w:outlineLvl w:val="2"/>
    </w:pPr>
    <w:rPr>
      <w:b/>
      <w:i/>
      <w:sz w:val="24"/>
    </w:rPr>
  </w:style>
  <w:style w:type="paragraph" w:styleId="Nadpis4">
    <w:name w:val="heading 4"/>
    <w:basedOn w:val="Normlny"/>
    <w:next w:val="Normlny"/>
    <w:link w:val="Nadpis4Char"/>
    <w:qFormat/>
    <w:rsid w:val="006613B6"/>
    <w:pPr>
      <w:keepNext/>
      <w:numPr>
        <w:ilvl w:val="3"/>
        <w:numId w:val="1"/>
      </w:numPr>
      <w:spacing w:before="240"/>
      <w:outlineLvl w:val="3"/>
    </w:pPr>
    <w:rPr>
      <w:b/>
      <w:i/>
    </w:rPr>
  </w:style>
  <w:style w:type="paragraph" w:styleId="Nadpis5">
    <w:name w:val="heading 5"/>
    <w:basedOn w:val="Normlny"/>
    <w:next w:val="Normlny"/>
    <w:link w:val="Nadpis5Char"/>
    <w:qFormat/>
    <w:rsid w:val="006613B6"/>
    <w:pPr>
      <w:numPr>
        <w:ilvl w:val="4"/>
        <w:numId w:val="1"/>
      </w:numPr>
      <w:spacing w:before="240"/>
      <w:outlineLvl w:val="4"/>
    </w:pPr>
    <w:rPr>
      <w:i/>
    </w:rPr>
  </w:style>
  <w:style w:type="paragraph" w:styleId="Nadpis6">
    <w:name w:val="heading 6"/>
    <w:basedOn w:val="Normlny"/>
    <w:next w:val="Normlny"/>
    <w:link w:val="Nadpis6Char"/>
    <w:qFormat/>
    <w:rsid w:val="006613B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</w:rPr>
  </w:style>
  <w:style w:type="paragraph" w:styleId="Nadpis7">
    <w:name w:val="heading 7"/>
    <w:basedOn w:val="Normlny"/>
    <w:next w:val="Normlny"/>
    <w:link w:val="Nadpis7Char"/>
    <w:qFormat/>
    <w:rsid w:val="006613B6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y"/>
    <w:next w:val="Normlny"/>
    <w:link w:val="Nadpis8Char"/>
    <w:qFormat/>
    <w:rsid w:val="006613B6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y"/>
    <w:next w:val="Normlny"/>
    <w:link w:val="Nadpis9Char"/>
    <w:qFormat/>
    <w:rsid w:val="006613B6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613B6"/>
    <w:rPr>
      <w:rFonts w:ascii="Arial" w:eastAsia="Times New Roman" w:hAnsi="Arial" w:cs="Times New Roman"/>
      <w:b/>
      <w:i/>
      <w:caps/>
      <w:kern w:val="28"/>
      <w:sz w:val="28"/>
      <w:szCs w:val="20"/>
      <w:lang w:val="en-GB"/>
    </w:rPr>
  </w:style>
  <w:style w:type="character" w:customStyle="1" w:styleId="Nadpis2Char">
    <w:name w:val="Nadpis 2 Char"/>
    <w:basedOn w:val="Predvolenpsmoodseku"/>
    <w:link w:val="Nadpis2"/>
    <w:rsid w:val="006613B6"/>
    <w:rPr>
      <w:rFonts w:ascii="Arial" w:eastAsia="Times New Roman" w:hAnsi="Arial" w:cs="Times New Roman"/>
      <w:b/>
      <w:i/>
      <w:sz w:val="26"/>
      <w:szCs w:val="20"/>
      <w:lang w:val="en-GB"/>
    </w:rPr>
  </w:style>
  <w:style w:type="character" w:customStyle="1" w:styleId="Nadpis3Char">
    <w:name w:val="Nadpis 3 Char"/>
    <w:basedOn w:val="Predvolenpsmoodseku"/>
    <w:link w:val="Nadpis3"/>
    <w:rsid w:val="006613B6"/>
    <w:rPr>
      <w:rFonts w:ascii="Arial" w:eastAsia="Times New Roman" w:hAnsi="Arial" w:cs="Times New Roman"/>
      <w:b/>
      <w:i/>
      <w:sz w:val="24"/>
      <w:szCs w:val="20"/>
      <w:lang w:val="en-GB"/>
    </w:rPr>
  </w:style>
  <w:style w:type="character" w:customStyle="1" w:styleId="Nadpis4Char">
    <w:name w:val="Nadpis 4 Char"/>
    <w:basedOn w:val="Predvolenpsmoodseku"/>
    <w:link w:val="Nadpis4"/>
    <w:rsid w:val="006613B6"/>
    <w:rPr>
      <w:rFonts w:ascii="Arial" w:eastAsia="Times New Roman" w:hAnsi="Arial" w:cs="Times New Roman"/>
      <w:b/>
      <w:i/>
      <w:szCs w:val="20"/>
      <w:lang w:val="en-GB"/>
    </w:rPr>
  </w:style>
  <w:style w:type="character" w:customStyle="1" w:styleId="Nadpis5Char">
    <w:name w:val="Nadpis 5 Char"/>
    <w:basedOn w:val="Predvolenpsmoodseku"/>
    <w:link w:val="Nadpis5"/>
    <w:rsid w:val="006613B6"/>
    <w:rPr>
      <w:rFonts w:ascii="Arial" w:eastAsia="Times New Roman" w:hAnsi="Arial" w:cs="Times New Roman"/>
      <w:i/>
      <w:szCs w:val="20"/>
      <w:lang w:val="en-GB"/>
    </w:rPr>
  </w:style>
  <w:style w:type="character" w:customStyle="1" w:styleId="Nadpis6Char">
    <w:name w:val="Nadpis 6 Char"/>
    <w:basedOn w:val="Predvolenpsmoodseku"/>
    <w:link w:val="Nadpis6"/>
    <w:rsid w:val="006613B6"/>
    <w:rPr>
      <w:rFonts w:ascii="Times New Roman" w:eastAsia="Times New Roman" w:hAnsi="Times New Roman" w:cs="Times New Roman"/>
      <w:i/>
      <w:szCs w:val="20"/>
      <w:lang w:val="en-GB"/>
    </w:rPr>
  </w:style>
  <w:style w:type="character" w:customStyle="1" w:styleId="Nadpis7Char">
    <w:name w:val="Nadpis 7 Char"/>
    <w:basedOn w:val="Predvolenpsmoodseku"/>
    <w:link w:val="Nadpis7"/>
    <w:rsid w:val="006613B6"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Nadpis8Char">
    <w:name w:val="Nadpis 8 Char"/>
    <w:basedOn w:val="Predvolenpsmoodseku"/>
    <w:link w:val="Nadpis8"/>
    <w:rsid w:val="006613B6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Nadpis9Char">
    <w:name w:val="Nadpis 9 Char"/>
    <w:basedOn w:val="Predvolenpsmoodseku"/>
    <w:link w:val="Nadpis9"/>
    <w:rsid w:val="006613B6"/>
    <w:rPr>
      <w:rFonts w:ascii="Arial" w:eastAsia="Times New Roman" w:hAnsi="Arial" w:cs="Times New Roman"/>
      <w:b/>
      <w:i/>
      <w:sz w:val="18"/>
      <w:szCs w:val="20"/>
      <w:lang w:val="en-GB"/>
    </w:rPr>
  </w:style>
  <w:style w:type="paragraph" w:styleId="Obsah1">
    <w:name w:val="toc 1"/>
    <w:basedOn w:val="Normlny"/>
    <w:next w:val="Normlny"/>
    <w:uiPriority w:val="39"/>
    <w:rsid w:val="006613B6"/>
    <w:pPr>
      <w:tabs>
        <w:tab w:val="right" w:leader="dot" w:pos="9355"/>
      </w:tabs>
      <w:spacing w:before="120" w:after="120"/>
    </w:pPr>
    <w:rPr>
      <w:b/>
    </w:rPr>
  </w:style>
  <w:style w:type="paragraph" w:styleId="Pta">
    <w:name w:val="footer"/>
    <w:basedOn w:val="Normlny"/>
    <w:link w:val="PtaChar"/>
    <w:rsid w:val="006613B6"/>
    <w:pPr>
      <w:tabs>
        <w:tab w:val="right" w:leader="underscore" w:pos="8789"/>
      </w:tabs>
      <w:spacing w:after="0"/>
      <w:jc w:val="left"/>
    </w:pPr>
    <w:rPr>
      <w:b/>
      <w:i/>
      <w:noProof/>
      <w:sz w:val="18"/>
    </w:rPr>
  </w:style>
  <w:style w:type="character" w:customStyle="1" w:styleId="PtaChar">
    <w:name w:val="Päta Char"/>
    <w:basedOn w:val="Predvolenpsmoodseku"/>
    <w:link w:val="Pta"/>
    <w:rsid w:val="006613B6"/>
    <w:rPr>
      <w:rFonts w:ascii="Arial" w:eastAsia="Times New Roman" w:hAnsi="Arial" w:cs="Times New Roman"/>
      <w:b/>
      <w:i/>
      <w:noProof/>
      <w:sz w:val="18"/>
      <w:szCs w:val="20"/>
      <w:lang w:val="en-GB"/>
    </w:rPr>
  </w:style>
  <w:style w:type="character" w:styleId="slostrany">
    <w:name w:val="page number"/>
    <w:basedOn w:val="Predvolenpsmoodseku"/>
    <w:rsid w:val="006613B6"/>
    <w:rPr>
      <w:rFonts w:ascii="Arial" w:hAnsi="Arial"/>
      <w:b/>
      <w:i/>
      <w:sz w:val="24"/>
    </w:rPr>
  </w:style>
  <w:style w:type="paragraph" w:styleId="Hlavika">
    <w:name w:val="header"/>
    <w:aliases w:val="Char,Char Char Char"/>
    <w:basedOn w:val="Normlny"/>
    <w:link w:val="HlavikaChar"/>
    <w:rsid w:val="006613B6"/>
    <w:pPr>
      <w:tabs>
        <w:tab w:val="right" w:leader="underscore" w:pos="9356"/>
      </w:tabs>
      <w:spacing w:after="0"/>
      <w:jc w:val="left"/>
    </w:pPr>
    <w:rPr>
      <w:b/>
      <w:i/>
      <w:noProof/>
      <w:sz w:val="18"/>
    </w:rPr>
  </w:style>
  <w:style w:type="character" w:customStyle="1" w:styleId="HlavikaChar">
    <w:name w:val="Hlavička Char"/>
    <w:aliases w:val="Char Char,Char Char Char Char"/>
    <w:basedOn w:val="Predvolenpsmoodseku"/>
    <w:link w:val="Hlavika"/>
    <w:rsid w:val="006613B6"/>
    <w:rPr>
      <w:rFonts w:ascii="Arial" w:eastAsia="Times New Roman" w:hAnsi="Arial" w:cs="Times New Roman"/>
      <w:b/>
      <w:i/>
      <w:noProof/>
      <w:sz w:val="18"/>
      <w:szCs w:val="20"/>
      <w:lang w:val="en-GB"/>
    </w:rPr>
  </w:style>
  <w:style w:type="character" w:styleId="Hypertextovprepojenie">
    <w:name w:val="Hyperlink"/>
    <w:basedOn w:val="Predvolenpsmoodseku"/>
    <w:uiPriority w:val="99"/>
    <w:rsid w:val="006613B6"/>
    <w:rPr>
      <w:color w:val="0000FF"/>
      <w:u w:val="single"/>
    </w:rPr>
  </w:style>
  <w:style w:type="paragraph" w:styleId="Zkladntext3">
    <w:name w:val="Body Text 3"/>
    <w:basedOn w:val="Normlny"/>
    <w:link w:val="Zkladntext3Char"/>
    <w:rsid w:val="006613B6"/>
    <w:pPr>
      <w:widowControl w:val="0"/>
      <w:tabs>
        <w:tab w:val="left" w:pos="708"/>
      </w:tabs>
      <w:overflowPunct/>
      <w:spacing w:after="0"/>
      <w:textAlignment w:val="auto"/>
    </w:pPr>
    <w:rPr>
      <w:rFonts w:ascii="Times" w:hAnsi="Times" w:cs="Arial"/>
      <w:color w:val="000000"/>
      <w:lang w:val="sk-SK" w:eastAsia="cs-CZ"/>
    </w:rPr>
  </w:style>
  <w:style w:type="character" w:customStyle="1" w:styleId="Zkladntext3Char">
    <w:name w:val="Základný text 3 Char"/>
    <w:basedOn w:val="Predvolenpsmoodseku"/>
    <w:link w:val="Zkladntext3"/>
    <w:rsid w:val="006613B6"/>
    <w:rPr>
      <w:rFonts w:ascii="Times" w:eastAsia="Times New Roman" w:hAnsi="Times" w:cs="Arial"/>
      <w:color w:val="000000"/>
      <w:szCs w:val="20"/>
      <w:lang w:eastAsia="cs-CZ"/>
    </w:rPr>
  </w:style>
  <w:style w:type="paragraph" w:customStyle="1" w:styleId="H6">
    <w:name w:val="H6"/>
    <w:basedOn w:val="Normlny"/>
    <w:next w:val="Normlny"/>
    <w:uiPriority w:val="99"/>
    <w:rsid w:val="006613B6"/>
    <w:pPr>
      <w:keepNext/>
      <w:tabs>
        <w:tab w:val="left" w:pos="708"/>
      </w:tabs>
      <w:overflowPunct/>
      <w:spacing w:before="100" w:after="100"/>
      <w:textAlignment w:val="auto"/>
      <w:outlineLvl w:val="6"/>
    </w:pPr>
    <w:rPr>
      <w:rFonts w:cs="Arial"/>
      <w:b/>
      <w:snapToGrid w:val="0"/>
      <w:color w:val="000000"/>
      <w:sz w:val="16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613B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613B6"/>
    <w:rPr>
      <w:rFonts w:ascii="Tahoma" w:eastAsia="Times New Roman" w:hAnsi="Tahoma" w:cs="Tahoma"/>
      <w:sz w:val="16"/>
      <w:szCs w:val="16"/>
      <w:lang w:val="en-GB"/>
    </w:rPr>
  </w:style>
  <w:style w:type="paragraph" w:customStyle="1" w:styleId="Section">
    <w:name w:val="Section"/>
    <w:basedOn w:val="Normlny"/>
    <w:rsid w:val="005C5A25"/>
    <w:pPr>
      <w:widowControl w:val="0"/>
      <w:tabs>
        <w:tab w:val="num" w:pos="0"/>
      </w:tabs>
      <w:overflowPunct/>
      <w:spacing w:after="0" w:line="360" w:lineRule="exact"/>
      <w:jc w:val="center"/>
      <w:textAlignment w:val="auto"/>
    </w:pPr>
    <w:rPr>
      <w:b/>
      <w:sz w:val="32"/>
      <w:lang w:val="cs-CZ"/>
    </w:rPr>
  </w:style>
  <w:style w:type="paragraph" w:styleId="Bezriadkovania">
    <w:name w:val="No Spacing"/>
    <w:uiPriority w:val="1"/>
    <w:qFormat/>
    <w:rsid w:val="005C5A2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20"/>
      <w:lang w:val="en-GB"/>
    </w:rPr>
  </w:style>
  <w:style w:type="paragraph" w:styleId="Revzia">
    <w:name w:val="Revision"/>
    <w:hidden/>
    <w:uiPriority w:val="99"/>
    <w:semiHidden/>
    <w:rsid w:val="005B24F9"/>
    <w:pPr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Normlnywebov">
    <w:name w:val="Normal (Web)"/>
    <w:basedOn w:val="Normlny"/>
    <w:uiPriority w:val="99"/>
    <w:unhideWhenUsed/>
    <w:rsid w:val="00EC5CB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  <w:lang w:val="sk-SK" w:eastAsia="sk-SK"/>
    </w:rPr>
  </w:style>
  <w:style w:type="character" w:customStyle="1" w:styleId="white">
    <w:name w:val="white"/>
    <w:basedOn w:val="Predvolenpsmoodseku"/>
    <w:rsid w:val="00EC5CB1"/>
  </w:style>
  <w:style w:type="character" w:customStyle="1" w:styleId="Vrazn1">
    <w:name w:val="Výrazný1"/>
    <w:basedOn w:val="Predvolenpsmoodseku"/>
    <w:rsid w:val="00EC5CB1"/>
  </w:style>
  <w:style w:type="character" w:styleId="PouitHypertextovPrepojenie">
    <w:name w:val="FollowedHyperlink"/>
    <w:basedOn w:val="Predvolenpsmoodseku"/>
    <w:uiPriority w:val="99"/>
    <w:semiHidden/>
    <w:unhideWhenUsed/>
    <w:rsid w:val="00F90020"/>
    <w:rPr>
      <w:color w:val="800080" w:themeColor="followedHyperlink"/>
      <w:u w:val="single"/>
    </w:rPr>
  </w:style>
  <w:style w:type="paragraph" w:styleId="Obsah3">
    <w:name w:val="toc 3"/>
    <w:basedOn w:val="Normlny"/>
    <w:next w:val="Normlny"/>
    <w:autoRedefine/>
    <w:uiPriority w:val="39"/>
    <w:semiHidden/>
    <w:unhideWhenUsed/>
    <w:rsid w:val="004F498D"/>
    <w:pPr>
      <w:spacing w:after="100"/>
      <w:ind w:left="440"/>
    </w:pPr>
  </w:style>
  <w:style w:type="character" w:styleId="Odkaznakomentr">
    <w:name w:val="annotation reference"/>
    <w:basedOn w:val="Predvolenpsmoodseku"/>
    <w:uiPriority w:val="99"/>
    <w:semiHidden/>
    <w:unhideWhenUsed/>
    <w:rsid w:val="006D6FF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D6FF8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D6FF8"/>
    <w:rPr>
      <w:rFonts w:ascii="Arial" w:eastAsia="Times New Roman" w:hAnsi="Arial" w:cs="Times New Roman"/>
      <w:sz w:val="20"/>
      <w:szCs w:val="20"/>
      <w:lang w:val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D6FF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D6FF8"/>
    <w:rPr>
      <w:rFonts w:ascii="Arial" w:eastAsia="Times New Roman" w:hAnsi="Arial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sc.sk/sk/technicke-predpisy-rezortu/Zoznam-tkp-a-kl.ssc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sc.sk/sk/technicke-predpisy-rezortu.ssc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ssc.sk/sk/technicke-predpisy-rezortu/zoznam-vl.ss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sc.sk/sk/technicke-predpisy-rezortu/zoznam-tp.ssc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742</Words>
  <Characters>4231</Characters>
  <Application>Microsoft Office Word</Application>
  <DocSecurity>0</DocSecurity>
  <Lines>35</Lines>
  <Paragraphs>9</Paragraphs>
  <ScaleCrop>false</ScaleCrop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2024-08-08T13:14:00Z</dcterms:created>
  <dcterms:modified xsi:type="dcterms:W3CDTF">2026-03-03T09:44:00Z</dcterms:modified>
</cp:coreProperties>
</file>